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C1C" w:rsidRDefault="00A75C1C" w:rsidP="006934D3">
      <w:pPr>
        <w:spacing w:line="480" w:lineRule="atLeast"/>
        <w:rPr>
          <w:rFonts w:ascii="Roboto" w:hAnsi="Roboto"/>
          <w:color w:val="000000"/>
          <w:sz w:val="27"/>
          <w:szCs w:val="27"/>
        </w:rPr>
      </w:pPr>
      <w:r>
        <w:rPr>
          <w:rFonts w:ascii="Roboto" w:hAnsi="Roboto"/>
          <w:color w:val="000000"/>
          <w:sz w:val="27"/>
          <w:szCs w:val="27"/>
        </w:rPr>
        <w:t xml:space="preserve"> </w:t>
      </w:r>
    </w:p>
    <w:p w:rsidR="00DD6077" w:rsidRDefault="00A75C1C" w:rsidP="00B706A9">
      <w:pPr>
        <w:spacing w:line="480" w:lineRule="atLeast"/>
        <w:jc w:val="center"/>
        <w:rPr>
          <w:rFonts w:ascii="Roboto" w:hAnsi="Roboto"/>
          <w:color w:val="000000"/>
          <w:sz w:val="44"/>
          <w:szCs w:val="44"/>
        </w:rPr>
      </w:pPr>
      <w:r w:rsidRPr="00B706A9">
        <w:rPr>
          <w:rFonts w:ascii="Roboto" w:hAnsi="Roboto"/>
          <w:color w:val="000000"/>
          <w:sz w:val="44"/>
          <w:szCs w:val="44"/>
        </w:rPr>
        <w:t>K</w:t>
      </w:r>
      <w:r w:rsidR="00B706A9" w:rsidRPr="00B706A9">
        <w:rPr>
          <w:rFonts w:ascii="Roboto" w:hAnsi="Roboto"/>
          <w:color w:val="000000"/>
          <w:sz w:val="44"/>
          <w:szCs w:val="44"/>
        </w:rPr>
        <w:t>ad šventės būtų saugios</w:t>
      </w:r>
    </w:p>
    <w:p w:rsidR="006934D3" w:rsidRPr="00B706A9" w:rsidRDefault="00152CB2" w:rsidP="00B706A9">
      <w:pPr>
        <w:spacing w:line="480" w:lineRule="atLeast"/>
        <w:jc w:val="center"/>
        <w:rPr>
          <w:rFonts w:ascii="Times New Roman" w:eastAsia="Times New Roman" w:hAnsi="Times New Roman" w:cs="Times New Roman"/>
          <w:sz w:val="28"/>
          <w:szCs w:val="28"/>
          <w:lang w:eastAsia="lt-LT"/>
        </w:rPr>
      </w:pPr>
      <w:r w:rsidRPr="00B706A9">
        <w:rPr>
          <w:rFonts w:ascii="Roboto" w:hAnsi="Roboto"/>
          <w:color w:val="000000"/>
          <w:sz w:val="44"/>
          <w:szCs w:val="44"/>
        </w:rPr>
        <w:br/>
      </w:r>
      <w:r w:rsidR="006934D3" w:rsidRPr="00B706A9">
        <w:rPr>
          <w:rFonts w:ascii="Times New Roman" w:eastAsia="Times New Roman" w:hAnsi="Times New Roman" w:cs="Times New Roman"/>
          <w:sz w:val="28"/>
          <w:szCs w:val="28"/>
          <w:lang w:eastAsia="lt-LT"/>
        </w:rPr>
        <w:t>Kalėdos – dovanų metas, o</w:t>
      </w:r>
      <w:r w:rsidR="00EA189D">
        <w:rPr>
          <w:rFonts w:ascii="Times New Roman" w:eastAsia="Times New Roman" w:hAnsi="Times New Roman" w:cs="Times New Roman"/>
          <w:sz w:val="28"/>
          <w:szCs w:val="28"/>
          <w:lang w:eastAsia="lt-LT"/>
        </w:rPr>
        <w:t xml:space="preserve"> kas labiau mėgsta dovanas, nei </w:t>
      </w:r>
      <w:r w:rsidR="00EA189D" w:rsidRPr="00EF58C8">
        <w:rPr>
          <w:rFonts w:ascii="Times New Roman" w:eastAsia="Times New Roman" w:hAnsi="Times New Roman" w:cs="Times New Roman"/>
          <w:sz w:val="28"/>
          <w:szCs w:val="28"/>
          <w:lang w:eastAsia="lt-LT"/>
        </w:rPr>
        <w:t>vaikai</w:t>
      </w:r>
      <w:r w:rsidR="006934D3" w:rsidRPr="00B706A9">
        <w:rPr>
          <w:rFonts w:ascii="Times New Roman" w:eastAsia="Times New Roman" w:hAnsi="Times New Roman" w:cs="Times New Roman"/>
          <w:sz w:val="28"/>
          <w:szCs w:val="28"/>
          <w:lang w:eastAsia="lt-LT"/>
        </w:rPr>
        <w:t xml:space="preserve">? Tiesa, prieš </w:t>
      </w:r>
      <w:r w:rsidR="006934D3" w:rsidRPr="00EF58C8">
        <w:rPr>
          <w:rFonts w:ascii="Times New Roman" w:eastAsia="Times New Roman" w:hAnsi="Times New Roman" w:cs="Times New Roman"/>
          <w:sz w:val="28"/>
          <w:szCs w:val="28"/>
          <w:lang w:eastAsia="lt-LT"/>
        </w:rPr>
        <w:t>džiugindami mažuosius spalvingais žaislais, nepamirškime atkreipti dėmesį į tai, iš</w:t>
      </w:r>
      <w:r w:rsidR="006934D3" w:rsidRPr="00B706A9">
        <w:rPr>
          <w:rFonts w:ascii="Times New Roman" w:eastAsia="Times New Roman" w:hAnsi="Times New Roman" w:cs="Times New Roman"/>
          <w:sz w:val="28"/>
          <w:szCs w:val="28"/>
          <w:lang w:eastAsia="lt-LT"/>
        </w:rPr>
        <w:t xml:space="preserve"> ko jie pagaminti. Žaisluose gali slypėti įvairios pavojingos cheminės medžiagos.</w:t>
      </w:r>
    </w:p>
    <w:p w:rsidR="006934D3" w:rsidRPr="006934D3" w:rsidRDefault="006934D3" w:rsidP="006934D3">
      <w:pPr>
        <w:spacing w:after="0" w:line="420" w:lineRule="atLeast"/>
        <w:rPr>
          <w:rFonts w:ascii="Times New Roman" w:eastAsia="Times New Roman" w:hAnsi="Times New Roman" w:cs="Times New Roman"/>
          <w:sz w:val="27"/>
          <w:szCs w:val="27"/>
          <w:lang w:eastAsia="lt-LT"/>
        </w:rPr>
      </w:pPr>
      <w:r w:rsidRPr="006934D3">
        <w:rPr>
          <w:rFonts w:ascii="Times New Roman" w:eastAsia="Times New Roman" w:hAnsi="Times New Roman" w:cs="Times New Roman"/>
          <w:noProof/>
          <w:color w:val="000000"/>
          <w:sz w:val="27"/>
          <w:szCs w:val="27"/>
          <w:lang w:eastAsia="lt-LT"/>
        </w:rPr>
        <w:drawing>
          <wp:inline distT="0" distB="0" distL="0" distR="0" wp14:anchorId="3E6BF7E7" wp14:editId="738DBEAC">
            <wp:extent cx="5573267" cy="3483292"/>
            <wp:effectExtent l="0" t="0" r="8890" b="3175"/>
            <wp:docPr id="17" name="Paveikslėlis 1" descr="10 patarimų, kaip išrinkti vaikams saugias kalėdines dovanas">
              <a:hlinkClick xmlns:a="http://schemas.openxmlformats.org/drawingml/2006/main" r:id="rId6" tooltip="&quot;10 patarimų, kaip išrinkti vaikams saugias kalėdines dovan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patarimų, kaip išrinkti vaikams saugias kalėdines dovanas">
                      <a:hlinkClick r:id="rId6" tooltip="&quot;10 patarimų, kaip išrinkti vaikams saugias kalėdines dovana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7181" cy="3485739"/>
                    </a:xfrm>
                    <a:prstGeom prst="rect">
                      <a:avLst/>
                    </a:prstGeom>
                    <a:noFill/>
                    <a:ln>
                      <a:noFill/>
                    </a:ln>
                  </pic:spPr>
                </pic:pic>
              </a:graphicData>
            </a:graphic>
          </wp:inline>
        </w:drawing>
      </w:r>
    </w:p>
    <w:p w:rsidR="00DD6077" w:rsidRDefault="006934D3" w:rsidP="00DD6077">
      <w:pPr>
        <w:spacing w:after="0"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sz w:val="27"/>
          <w:szCs w:val="27"/>
          <w:lang w:eastAsia="lt-LT"/>
        </w:rPr>
        <w:t>Kontaktuojant su pavojingomis cheminėmis medžiagomis galimas tiek ūminis, tiek ilgalaikis poveikis, pasireiškiantis po daugelio metų. Kai kurios medžiagos yra linkusios kauptis žmonių organizmuose ir tai gali būti susiję su įvairiais vėžiniais susirgimais, imuninės, hormoninės sistemos pažeidimais. Vaikų organizmai yra žymiai jautresni pavojingų medžiagų poveikiui. Jie greičiau pasisavina įvairias chemines medžiagas ir lėčiau bei sunkiau jas pašalina, sakoma pranešime spaudai.</w:t>
      </w:r>
    </w:p>
    <w:p w:rsidR="006934D3" w:rsidRPr="006934D3" w:rsidRDefault="006934D3" w:rsidP="00DD6077">
      <w:pPr>
        <w:spacing w:after="0"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sz w:val="27"/>
          <w:szCs w:val="27"/>
          <w:lang w:eastAsia="lt-LT"/>
        </w:rPr>
        <w:t>Žaisluose tykančių pavojų galime išvengti, jei pirksime saikingai ir su didele atsakomybe. Svarbu adekvačiai įvertinti galimas rizikas ir nepulti į nereikalingą paniką, neskubėti pirkti bet ko, net jei iki Ka</w:t>
      </w:r>
      <w:r w:rsidR="00B706A9">
        <w:rPr>
          <w:rFonts w:ascii="Times New Roman" w:eastAsia="Times New Roman" w:hAnsi="Times New Roman" w:cs="Times New Roman"/>
          <w:sz w:val="27"/>
          <w:szCs w:val="27"/>
          <w:lang w:eastAsia="lt-LT"/>
        </w:rPr>
        <w:t xml:space="preserve">lėdų liko vos kelios dienos. </w:t>
      </w:r>
      <w:proofErr w:type="spellStart"/>
      <w:r w:rsidR="00B706A9">
        <w:rPr>
          <w:rFonts w:ascii="Times New Roman" w:eastAsia="Times New Roman" w:hAnsi="Times New Roman" w:cs="Times New Roman"/>
          <w:sz w:val="27"/>
          <w:szCs w:val="27"/>
          <w:lang w:eastAsia="lt-LT"/>
        </w:rPr>
        <w:t>Všį</w:t>
      </w:r>
      <w:proofErr w:type="spellEnd"/>
      <w:r w:rsidRPr="006934D3">
        <w:rPr>
          <w:rFonts w:ascii="Times New Roman" w:eastAsia="Times New Roman" w:hAnsi="Times New Roman" w:cs="Times New Roman"/>
          <w:sz w:val="27"/>
          <w:szCs w:val="27"/>
          <w:lang w:eastAsia="lt-LT"/>
        </w:rPr>
        <w:t xml:space="preserve"> Baltijos aplinkos forumas pateikia dešimt patarimų, kaip po Kalėdų </w:t>
      </w:r>
      <w:r w:rsidRPr="006934D3">
        <w:rPr>
          <w:rFonts w:ascii="Times New Roman" w:eastAsia="Times New Roman" w:hAnsi="Times New Roman" w:cs="Times New Roman"/>
          <w:sz w:val="27"/>
          <w:szCs w:val="27"/>
          <w:lang w:eastAsia="lt-LT"/>
        </w:rPr>
        <w:lastRenderedPageBreak/>
        <w:t>eglute mažiesiems padėti ne tik džiuginančius, bet ir sveikatai nepavojingus žaislus:</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1. Domėkitės gamybos principais.</w:t>
      </w:r>
      <w:r w:rsidRPr="006934D3">
        <w:rPr>
          <w:rFonts w:ascii="Times New Roman" w:eastAsia="Times New Roman" w:hAnsi="Times New Roman" w:cs="Times New Roman"/>
          <w:sz w:val="27"/>
          <w:szCs w:val="27"/>
          <w:lang w:eastAsia="lt-LT"/>
        </w:rPr>
        <w:t> Domėkitės gamintojo vykdoma gamybos politika, rinkitės vietinius žaislų gamintojus, pavienius kūrėjus, kurie gali papasakoti apie gamybos procesą ir naudojamas medžiagas, yra lengviau pasiekiami nei stambūs tarptautiniai komerciniai gamintojai. Mažiau yra geriau! Stenkitės pirkti mažiau, bet kokybiškų žaislų.</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2. Venkite itin pigių žaislų.</w:t>
      </w:r>
      <w:r w:rsidRPr="006934D3">
        <w:rPr>
          <w:rFonts w:ascii="Times New Roman" w:eastAsia="Times New Roman" w:hAnsi="Times New Roman" w:cs="Times New Roman"/>
          <w:sz w:val="27"/>
          <w:szCs w:val="27"/>
          <w:lang w:eastAsia="lt-LT"/>
        </w:rPr>
        <w:t> Kuo pigesni žaislai, tuo dažniau jų sudėtyje aptinkama pavojingų cheminių medžiagų. Pigesni žaislai dažnai gaminami fabrikuose už ES ribų, kur sunku sukontroliuoti gamybos procesą ir naudojamų medžiagų kokybę.</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 xml:space="preserve">3. Ieškokite </w:t>
      </w:r>
      <w:proofErr w:type="spellStart"/>
      <w:r w:rsidRPr="006934D3">
        <w:rPr>
          <w:rFonts w:ascii="Times New Roman" w:eastAsia="Times New Roman" w:hAnsi="Times New Roman" w:cs="Times New Roman"/>
          <w:b/>
          <w:bCs/>
          <w:sz w:val="27"/>
          <w:szCs w:val="27"/>
          <w:lang w:eastAsia="lt-LT"/>
        </w:rPr>
        <w:t>ekoženklintos</w:t>
      </w:r>
      <w:proofErr w:type="spellEnd"/>
      <w:r w:rsidRPr="006934D3">
        <w:rPr>
          <w:rFonts w:ascii="Times New Roman" w:eastAsia="Times New Roman" w:hAnsi="Times New Roman" w:cs="Times New Roman"/>
          <w:b/>
          <w:bCs/>
          <w:sz w:val="27"/>
          <w:szCs w:val="27"/>
          <w:lang w:eastAsia="lt-LT"/>
        </w:rPr>
        <w:t xml:space="preserve"> vaikiškos kosmetikos.</w:t>
      </w:r>
      <w:r w:rsidRPr="006934D3">
        <w:rPr>
          <w:rFonts w:ascii="Times New Roman" w:eastAsia="Times New Roman" w:hAnsi="Times New Roman" w:cs="Times New Roman"/>
          <w:sz w:val="27"/>
          <w:szCs w:val="27"/>
          <w:lang w:eastAsia="lt-LT"/>
        </w:rPr>
        <w:t xml:space="preserve"> Skaitykite etiketes ir venkite išvardintų medžiagų arba ieškokite patikimų </w:t>
      </w:r>
      <w:proofErr w:type="spellStart"/>
      <w:r w:rsidRPr="006934D3">
        <w:rPr>
          <w:rFonts w:ascii="Times New Roman" w:eastAsia="Times New Roman" w:hAnsi="Times New Roman" w:cs="Times New Roman"/>
          <w:sz w:val="27"/>
          <w:szCs w:val="27"/>
          <w:lang w:eastAsia="lt-LT"/>
        </w:rPr>
        <w:t>ekoženklų</w:t>
      </w:r>
      <w:proofErr w:type="spellEnd"/>
      <w:r w:rsidRPr="006934D3">
        <w:rPr>
          <w:rFonts w:ascii="Times New Roman" w:eastAsia="Times New Roman" w:hAnsi="Times New Roman" w:cs="Times New Roman"/>
          <w:sz w:val="27"/>
          <w:szCs w:val="27"/>
          <w:lang w:eastAsia="lt-LT"/>
        </w:rPr>
        <w:t>:</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sz w:val="27"/>
          <w:szCs w:val="27"/>
          <w:lang w:eastAsia="lt-LT"/>
        </w:rPr>
        <w:t xml:space="preserve">Jeigu nusprendėte dovanoti kosmetikos priemones, svarbu, kad jos būtų saugios. Šampūnuose, dušo želė, kremuose, plaukų priežiūros priemonėse ir bet kurioje kitoje kosmetikoje dažnai naudojamos medžiagos, prailginančios galiojimo laiką, sukeliančios putojimą, pagerinančios plaunančias savybes ir pan. Tačiau jos kartu gali sukelti alergijas, odos dirginimą, sutrikdyti endokrininę sistemą, medžiagų apykaitą, centrinę nervų sistemą, sausinti odą ir plaukus, kauptis kepenyse ir pan. Kosmetikoje venkite sintetinių konservantų, tokių, kaip </w:t>
      </w:r>
      <w:proofErr w:type="spellStart"/>
      <w:r w:rsidRPr="006934D3">
        <w:rPr>
          <w:rFonts w:ascii="Times New Roman" w:eastAsia="Times New Roman" w:hAnsi="Times New Roman" w:cs="Times New Roman"/>
          <w:sz w:val="27"/>
          <w:szCs w:val="27"/>
          <w:lang w:eastAsia="lt-LT"/>
        </w:rPr>
        <w:t>parabenai</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methyl-,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ethy-</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butyl-</w:t>
      </w:r>
      <w:proofErr w:type="spellEnd"/>
      <w:r w:rsidRPr="006934D3">
        <w:rPr>
          <w:rFonts w:ascii="Times New Roman" w:eastAsia="Times New Roman" w:hAnsi="Times New Roman" w:cs="Times New Roman"/>
          <w:sz w:val="27"/>
          <w:szCs w:val="27"/>
          <w:lang w:eastAsia="lt-LT"/>
        </w:rPr>
        <w:t xml:space="preserve"> ir </w:t>
      </w:r>
      <w:proofErr w:type="spellStart"/>
      <w:r w:rsidRPr="006934D3">
        <w:rPr>
          <w:rFonts w:ascii="Times New Roman" w:eastAsia="Times New Roman" w:hAnsi="Times New Roman" w:cs="Times New Roman"/>
          <w:sz w:val="27"/>
          <w:szCs w:val="27"/>
          <w:lang w:eastAsia="lt-LT"/>
        </w:rPr>
        <w:t>pan</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phenoxyethanol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chlorhexidine</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formaldehidą</w:t>
      </w:r>
      <w:proofErr w:type="spellEnd"/>
      <w:r w:rsidRPr="006934D3">
        <w:rPr>
          <w:rFonts w:ascii="Times New Roman" w:eastAsia="Times New Roman" w:hAnsi="Times New Roman" w:cs="Times New Roman"/>
          <w:sz w:val="27"/>
          <w:szCs w:val="27"/>
          <w:lang w:eastAsia="lt-LT"/>
        </w:rPr>
        <w:t xml:space="preserve"> išskiriančių medžiagų (DMDM </w:t>
      </w:r>
      <w:proofErr w:type="spellStart"/>
      <w:r w:rsidRPr="006934D3">
        <w:rPr>
          <w:rFonts w:ascii="Times New Roman" w:eastAsia="Times New Roman" w:hAnsi="Times New Roman" w:cs="Times New Roman"/>
          <w:sz w:val="27"/>
          <w:szCs w:val="27"/>
          <w:lang w:eastAsia="lt-LT"/>
        </w:rPr>
        <w:t>Hydantoin</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diazolidinyl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urea</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Imidazolidinyl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urea</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methylchloroisothiazolinone</w:t>
      </w:r>
      <w:proofErr w:type="spellEnd"/>
      <w:r w:rsidRPr="006934D3">
        <w:rPr>
          <w:rFonts w:ascii="Times New Roman" w:eastAsia="Times New Roman" w:hAnsi="Times New Roman" w:cs="Times New Roman"/>
          <w:sz w:val="27"/>
          <w:szCs w:val="27"/>
          <w:lang w:eastAsia="lt-LT"/>
        </w:rPr>
        <w:t>). Šios medžiagos naudojamos šampūnuose, kondicionieriuose, dušo želė, veido ir kūno kremuose tam, kad prailgintų gaminio galiojimo laiką. Taip pat venkite kvapų (</w:t>
      </w:r>
      <w:proofErr w:type="spellStart"/>
      <w:r w:rsidRPr="006934D3">
        <w:rPr>
          <w:rFonts w:ascii="Times New Roman" w:eastAsia="Times New Roman" w:hAnsi="Times New Roman" w:cs="Times New Roman"/>
          <w:sz w:val="27"/>
          <w:szCs w:val="27"/>
          <w:lang w:eastAsia="lt-LT"/>
        </w:rPr>
        <w:t>Amyl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Cinnamal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Cinnamal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Hexyl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Cinnamal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Limonene</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Linalool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Citral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Benzyl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Alcohol</w:t>
      </w:r>
      <w:proofErr w:type="spellEnd"/>
      <w:r w:rsidRPr="006934D3">
        <w:rPr>
          <w:rFonts w:ascii="Times New Roman" w:eastAsia="Times New Roman" w:hAnsi="Times New Roman" w:cs="Times New Roman"/>
          <w:sz w:val="27"/>
          <w:szCs w:val="27"/>
          <w:lang w:eastAsia="lt-LT"/>
        </w:rPr>
        <w:t xml:space="preserve"> ir </w:t>
      </w:r>
      <w:proofErr w:type="spellStart"/>
      <w:r w:rsidRPr="006934D3">
        <w:rPr>
          <w:rFonts w:ascii="Times New Roman" w:eastAsia="Times New Roman" w:hAnsi="Times New Roman" w:cs="Times New Roman"/>
          <w:sz w:val="27"/>
          <w:szCs w:val="27"/>
          <w:lang w:eastAsia="lt-LT"/>
        </w:rPr>
        <w:t>kt</w:t>
      </w:r>
      <w:proofErr w:type="spellEnd"/>
      <w:r w:rsidRPr="006934D3">
        <w:rPr>
          <w:rFonts w:ascii="Times New Roman" w:eastAsia="Times New Roman" w:hAnsi="Times New Roman" w:cs="Times New Roman"/>
          <w:sz w:val="27"/>
          <w:szCs w:val="27"/>
          <w:lang w:eastAsia="lt-LT"/>
        </w:rPr>
        <w:t>.). Pakenkti gali ir sulfatai (</w:t>
      </w:r>
      <w:proofErr w:type="spellStart"/>
      <w:r w:rsidRPr="006934D3">
        <w:rPr>
          <w:rFonts w:ascii="Times New Roman" w:eastAsia="Times New Roman" w:hAnsi="Times New Roman" w:cs="Times New Roman"/>
          <w:sz w:val="27"/>
          <w:szCs w:val="27"/>
          <w:lang w:eastAsia="lt-LT"/>
        </w:rPr>
        <w:t>Sodium</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Lauryl</w:t>
      </w:r>
      <w:proofErr w:type="spellEnd"/>
      <w:r w:rsidRPr="006934D3">
        <w:rPr>
          <w:rFonts w:ascii="Times New Roman" w:eastAsia="Times New Roman" w:hAnsi="Times New Roman" w:cs="Times New Roman"/>
          <w:sz w:val="27"/>
          <w:szCs w:val="27"/>
          <w:lang w:eastAsia="lt-LT"/>
        </w:rPr>
        <w:t xml:space="preserve"> Sulfate (SLS), </w:t>
      </w:r>
      <w:proofErr w:type="spellStart"/>
      <w:r w:rsidRPr="006934D3">
        <w:rPr>
          <w:rFonts w:ascii="Times New Roman" w:eastAsia="Times New Roman" w:hAnsi="Times New Roman" w:cs="Times New Roman"/>
          <w:sz w:val="27"/>
          <w:szCs w:val="27"/>
          <w:lang w:eastAsia="lt-LT"/>
        </w:rPr>
        <w:t>Sodium</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Laureth</w:t>
      </w:r>
      <w:proofErr w:type="spellEnd"/>
      <w:r w:rsidRPr="006934D3">
        <w:rPr>
          <w:rFonts w:ascii="Times New Roman" w:eastAsia="Times New Roman" w:hAnsi="Times New Roman" w:cs="Times New Roman"/>
          <w:sz w:val="27"/>
          <w:szCs w:val="27"/>
          <w:lang w:eastAsia="lt-LT"/>
        </w:rPr>
        <w:t xml:space="preserve"> Sulfate (SLES), </w:t>
      </w:r>
      <w:proofErr w:type="spellStart"/>
      <w:r w:rsidRPr="006934D3">
        <w:rPr>
          <w:rFonts w:ascii="Times New Roman" w:eastAsia="Times New Roman" w:hAnsi="Times New Roman" w:cs="Times New Roman"/>
          <w:sz w:val="27"/>
          <w:szCs w:val="27"/>
          <w:lang w:eastAsia="lt-LT"/>
        </w:rPr>
        <w:t>Ammonium</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Lauryl</w:t>
      </w:r>
      <w:proofErr w:type="spellEnd"/>
      <w:r w:rsidRPr="006934D3">
        <w:rPr>
          <w:rFonts w:ascii="Times New Roman" w:eastAsia="Times New Roman" w:hAnsi="Times New Roman" w:cs="Times New Roman"/>
          <w:sz w:val="27"/>
          <w:szCs w:val="27"/>
          <w:lang w:eastAsia="lt-LT"/>
        </w:rPr>
        <w:t xml:space="preserve"> Sulfate (ALS), </w:t>
      </w:r>
      <w:proofErr w:type="spellStart"/>
      <w:r w:rsidRPr="006934D3">
        <w:rPr>
          <w:rFonts w:ascii="Times New Roman" w:eastAsia="Times New Roman" w:hAnsi="Times New Roman" w:cs="Times New Roman"/>
          <w:sz w:val="27"/>
          <w:szCs w:val="27"/>
          <w:lang w:eastAsia="lt-LT"/>
        </w:rPr>
        <w:t>Ammonium</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Laureth</w:t>
      </w:r>
      <w:proofErr w:type="spellEnd"/>
      <w:r w:rsidRPr="006934D3">
        <w:rPr>
          <w:rFonts w:ascii="Times New Roman" w:eastAsia="Times New Roman" w:hAnsi="Times New Roman" w:cs="Times New Roman"/>
          <w:sz w:val="27"/>
          <w:szCs w:val="27"/>
          <w:lang w:eastAsia="lt-LT"/>
        </w:rPr>
        <w:t xml:space="preserve"> Sulfate (ALES) bei silikonai (</w:t>
      </w:r>
      <w:proofErr w:type="spellStart"/>
      <w:r w:rsidRPr="006934D3">
        <w:rPr>
          <w:rFonts w:ascii="Times New Roman" w:eastAsia="Times New Roman" w:hAnsi="Times New Roman" w:cs="Times New Roman"/>
          <w:sz w:val="27"/>
          <w:szCs w:val="27"/>
          <w:lang w:eastAsia="lt-LT"/>
        </w:rPr>
        <w:t>Dimethicone</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Cyclomethicone</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Diphenyl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Dimethicone</w:t>
      </w:r>
      <w:proofErr w:type="spellEnd"/>
      <w:r w:rsidRPr="006934D3">
        <w:rPr>
          <w:rFonts w:ascii="Times New Roman" w:eastAsia="Times New Roman" w:hAnsi="Times New Roman" w:cs="Times New Roman"/>
          <w:sz w:val="27"/>
          <w:szCs w:val="27"/>
          <w:lang w:eastAsia="lt-LT"/>
        </w:rPr>
        <w:t>).</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lastRenderedPageBreak/>
        <w:t>4. Nesirinkite dovanoms kvepalų, net jei jie ir skirti vaikams.</w:t>
      </w:r>
      <w:r w:rsidR="00B706A9">
        <w:rPr>
          <w:rFonts w:ascii="Times New Roman" w:eastAsia="Times New Roman" w:hAnsi="Times New Roman" w:cs="Times New Roman"/>
          <w:b/>
          <w:bCs/>
          <w:sz w:val="27"/>
          <w:szCs w:val="27"/>
          <w:lang w:eastAsia="lt-LT"/>
        </w:rPr>
        <w:t xml:space="preserve"> </w:t>
      </w:r>
      <w:r w:rsidRPr="006934D3">
        <w:rPr>
          <w:rFonts w:ascii="Times New Roman" w:eastAsia="Times New Roman" w:hAnsi="Times New Roman" w:cs="Times New Roman"/>
          <w:sz w:val="27"/>
          <w:szCs w:val="27"/>
          <w:lang w:eastAsia="lt-LT"/>
        </w:rPr>
        <w:t xml:space="preserve">Neretai juose naudojamas </w:t>
      </w:r>
      <w:proofErr w:type="spellStart"/>
      <w:r w:rsidRPr="006934D3">
        <w:rPr>
          <w:rFonts w:ascii="Times New Roman" w:eastAsia="Times New Roman" w:hAnsi="Times New Roman" w:cs="Times New Roman"/>
          <w:sz w:val="27"/>
          <w:szCs w:val="27"/>
          <w:lang w:eastAsia="lt-LT"/>
        </w:rPr>
        <w:t>dietil</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ftalatas</w:t>
      </w:r>
      <w:proofErr w:type="spellEnd"/>
      <w:r w:rsidRPr="006934D3">
        <w:rPr>
          <w:rFonts w:ascii="Times New Roman" w:eastAsia="Times New Roman" w:hAnsi="Times New Roman" w:cs="Times New Roman"/>
          <w:sz w:val="27"/>
          <w:szCs w:val="27"/>
          <w:lang w:eastAsia="lt-LT"/>
        </w:rPr>
        <w:t xml:space="preserve"> (DEP). Yra mokslinių įrodymų, kad ši medžiaga trikdo hormonų veiklą. Šios medžiagos ingredientų sąraše nerasite, kadangi ji slepiasi kvapų (</w:t>
      </w:r>
      <w:proofErr w:type="spellStart"/>
      <w:r w:rsidRPr="006934D3">
        <w:rPr>
          <w:rFonts w:ascii="Times New Roman" w:eastAsia="Times New Roman" w:hAnsi="Times New Roman" w:cs="Times New Roman"/>
          <w:sz w:val="27"/>
          <w:szCs w:val="27"/>
          <w:lang w:eastAsia="lt-LT"/>
        </w:rPr>
        <w:t>fragrance</w:t>
      </w:r>
      <w:proofErr w:type="spellEnd"/>
      <w:r w:rsidRPr="006934D3">
        <w:rPr>
          <w:rFonts w:ascii="Times New Roman" w:eastAsia="Times New Roman" w:hAnsi="Times New Roman" w:cs="Times New Roman"/>
          <w:sz w:val="27"/>
          <w:szCs w:val="27"/>
          <w:lang w:eastAsia="lt-LT"/>
        </w:rPr>
        <w:t xml:space="preserve">, </w:t>
      </w:r>
      <w:proofErr w:type="spellStart"/>
      <w:r w:rsidRPr="006934D3">
        <w:rPr>
          <w:rFonts w:ascii="Times New Roman" w:eastAsia="Times New Roman" w:hAnsi="Times New Roman" w:cs="Times New Roman"/>
          <w:sz w:val="27"/>
          <w:szCs w:val="27"/>
          <w:lang w:eastAsia="lt-LT"/>
        </w:rPr>
        <w:t>parfum</w:t>
      </w:r>
      <w:proofErr w:type="spellEnd"/>
      <w:r w:rsidRPr="006934D3">
        <w:rPr>
          <w:rFonts w:ascii="Times New Roman" w:eastAsia="Times New Roman" w:hAnsi="Times New Roman" w:cs="Times New Roman"/>
          <w:sz w:val="27"/>
          <w:szCs w:val="27"/>
          <w:lang w:eastAsia="lt-LT"/>
        </w:rPr>
        <w:t>) sudėtyje, o tai yra komercinė paslaptis.</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5. Prieš įteikdami žaislą vaikui, jį išvėdinkite.</w:t>
      </w:r>
      <w:r w:rsidRPr="006934D3">
        <w:rPr>
          <w:rFonts w:ascii="Times New Roman" w:eastAsia="Times New Roman" w:hAnsi="Times New Roman" w:cs="Times New Roman"/>
          <w:sz w:val="27"/>
          <w:szCs w:val="27"/>
          <w:lang w:eastAsia="lt-LT"/>
        </w:rPr>
        <w:t> Išimkite žaislą iš pakuotės ir kuriam laikui palikite jį atvirame ore (kieme ar balkone). Kai kurios pavojingos cheminės medžiagos pasišalina daiktui vėdinantis.</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6. Medžiaginius, tekstilinius žaislus išskalbkite.</w:t>
      </w:r>
      <w:r w:rsidRPr="006934D3">
        <w:rPr>
          <w:rFonts w:ascii="Times New Roman" w:eastAsia="Times New Roman" w:hAnsi="Times New Roman" w:cs="Times New Roman"/>
          <w:sz w:val="27"/>
          <w:szCs w:val="27"/>
          <w:lang w:eastAsia="lt-LT"/>
        </w:rPr>
        <w:t xml:space="preserve"> Tekstiliniuose ar pliušiniuose žaisluose gali būti degumą mažinančių pavojingų medžiagų. Rinkitės šiuos žaislus, pagamintus iš natūralių medžiagų. Nupirktus žaislus, patalynę ar kitus gaminius prieš naudojant išskalbkite, šiuo būdų taip pat pasišalina kai kurios pavojingos cheminės medžiagos. Tekstilės gaminiai taip pat gali būti ženklinti ekologiniais ženklais, kurie įrodo, jog gaminiuose naudojama mažiau žmogui ir aplinkai kenksmingos medžiagos, gamybos metu mažiau teršiamas vanduo ir oras, proceso metu naudojami priedai ir </w:t>
      </w:r>
      <w:proofErr w:type="spellStart"/>
      <w:r w:rsidRPr="006934D3">
        <w:rPr>
          <w:rFonts w:ascii="Times New Roman" w:eastAsia="Times New Roman" w:hAnsi="Times New Roman" w:cs="Times New Roman"/>
          <w:sz w:val="27"/>
          <w:szCs w:val="27"/>
          <w:lang w:eastAsia="lt-LT"/>
        </w:rPr>
        <w:t>detergentai</w:t>
      </w:r>
      <w:proofErr w:type="spellEnd"/>
      <w:r w:rsidRPr="006934D3">
        <w:rPr>
          <w:rFonts w:ascii="Times New Roman" w:eastAsia="Times New Roman" w:hAnsi="Times New Roman" w:cs="Times New Roman"/>
          <w:sz w:val="27"/>
          <w:szCs w:val="27"/>
          <w:lang w:eastAsia="lt-LT"/>
        </w:rPr>
        <w:t xml:space="preserve"> lengvai suyra ir pan. Pavyzdžiui:</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7. Venkite plastikinių žaislų.</w:t>
      </w:r>
      <w:r w:rsidR="00DD6077">
        <w:rPr>
          <w:rFonts w:ascii="Times New Roman" w:eastAsia="Times New Roman" w:hAnsi="Times New Roman" w:cs="Times New Roman"/>
          <w:b/>
          <w:bCs/>
          <w:sz w:val="27"/>
          <w:szCs w:val="27"/>
          <w:lang w:eastAsia="lt-LT"/>
        </w:rPr>
        <w:t xml:space="preserve"> </w:t>
      </w:r>
      <w:r w:rsidRPr="006934D3">
        <w:rPr>
          <w:rFonts w:ascii="Times New Roman" w:eastAsia="Times New Roman" w:hAnsi="Times New Roman" w:cs="Times New Roman"/>
          <w:sz w:val="27"/>
          <w:szCs w:val="27"/>
          <w:lang w:eastAsia="lt-LT"/>
        </w:rPr>
        <w:t xml:space="preserve">Didžiausią susirūpinimą kelia žaislai iš minkšto plastiko (PVC) – lėlės, vonios antytės ir pan. Minkšto plastiko žaisluose aptinkama </w:t>
      </w:r>
      <w:proofErr w:type="spellStart"/>
      <w:r w:rsidRPr="006934D3">
        <w:rPr>
          <w:rFonts w:ascii="Times New Roman" w:eastAsia="Times New Roman" w:hAnsi="Times New Roman" w:cs="Times New Roman"/>
          <w:sz w:val="27"/>
          <w:szCs w:val="27"/>
          <w:lang w:eastAsia="lt-LT"/>
        </w:rPr>
        <w:t>ftalatų</w:t>
      </w:r>
      <w:proofErr w:type="spellEnd"/>
      <w:r w:rsidRPr="006934D3">
        <w:rPr>
          <w:rFonts w:ascii="Times New Roman" w:eastAsia="Times New Roman" w:hAnsi="Times New Roman" w:cs="Times New Roman"/>
          <w:sz w:val="27"/>
          <w:szCs w:val="27"/>
          <w:lang w:eastAsia="lt-LT"/>
        </w:rPr>
        <w:t>, kurie siejami su hormoninės sistemos pažeidimais. Nors šios medžiagos žaisluose, pagamintuose ar importuotuose į ES, yra ribojamos, tačiau pažeidimų pasitaiko. Atkreipkite dėmesį į žaislo aprašymą – kartais žaislas etiketėje yra pateikiamas kaip dekoracija, dėl to jam netaikomi žaislų saugumui keliami reikalavimai.</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8. Rinkitės nedažytus ir neklijuotus medinius žaislus.</w:t>
      </w:r>
      <w:r w:rsidRPr="006934D3">
        <w:rPr>
          <w:rFonts w:ascii="Times New Roman" w:eastAsia="Times New Roman" w:hAnsi="Times New Roman" w:cs="Times New Roman"/>
          <w:sz w:val="27"/>
          <w:szCs w:val="27"/>
          <w:lang w:eastAsia="lt-LT"/>
        </w:rPr>
        <w:t xml:space="preserve"> Dažuose ar klijuose gali būti pavojingų cheminių medžiagų, pavyzdžiui, švino ar </w:t>
      </w:r>
      <w:proofErr w:type="spellStart"/>
      <w:r w:rsidRPr="006934D3">
        <w:rPr>
          <w:rFonts w:ascii="Times New Roman" w:eastAsia="Times New Roman" w:hAnsi="Times New Roman" w:cs="Times New Roman"/>
          <w:sz w:val="27"/>
          <w:szCs w:val="27"/>
          <w:lang w:eastAsia="lt-LT"/>
        </w:rPr>
        <w:t>formaldehido</w:t>
      </w:r>
      <w:proofErr w:type="spellEnd"/>
      <w:r w:rsidRPr="006934D3">
        <w:rPr>
          <w:rFonts w:ascii="Times New Roman" w:eastAsia="Times New Roman" w:hAnsi="Times New Roman" w:cs="Times New Roman"/>
          <w:sz w:val="27"/>
          <w:szCs w:val="27"/>
          <w:lang w:eastAsia="lt-LT"/>
        </w:rPr>
        <w:t>. Šios medžiagos yra siejamos su įvairiais vėžiniais susirgimais. Geriausia rinktis natūralaus medžio kaladėles, dėliones ar kitus žaislus arba ieškoti gamintojo pateiktos informacijos apie naudojamas sveikatai ir aplinkai nekenksmingas medžiagas (pavyzdžiui, naudojami netoksiški dažai).</w:t>
      </w:r>
    </w:p>
    <w:p w:rsidR="006934D3" w:rsidRP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lastRenderedPageBreak/>
        <w:t>9. Nepirkite nemaloniai kvepiančių ar prikvėpintų žaislų.</w:t>
      </w:r>
      <w:r w:rsidRPr="006934D3">
        <w:rPr>
          <w:rFonts w:ascii="Times New Roman" w:eastAsia="Times New Roman" w:hAnsi="Times New Roman" w:cs="Times New Roman"/>
          <w:sz w:val="27"/>
          <w:szCs w:val="27"/>
          <w:lang w:eastAsia="lt-LT"/>
        </w:rPr>
        <w:t xml:space="preserve"> Aštrus, nemalonus ar keistas žaislo, ypač plastikinio, kvapas gali signalizuoti apie jo sudėtyje galimai naudotas pavojingas chemines medžiagas. Kartais, siekiant paslėpti nemalonų kvapą gali būti naudoti įvairūs </w:t>
      </w:r>
      <w:proofErr w:type="spellStart"/>
      <w:r w:rsidRPr="006934D3">
        <w:rPr>
          <w:rFonts w:ascii="Times New Roman" w:eastAsia="Times New Roman" w:hAnsi="Times New Roman" w:cs="Times New Roman"/>
          <w:sz w:val="27"/>
          <w:szCs w:val="27"/>
          <w:lang w:eastAsia="lt-LT"/>
        </w:rPr>
        <w:t>kvapikliai</w:t>
      </w:r>
      <w:proofErr w:type="spellEnd"/>
      <w:r w:rsidRPr="006934D3">
        <w:rPr>
          <w:rFonts w:ascii="Times New Roman" w:eastAsia="Times New Roman" w:hAnsi="Times New Roman" w:cs="Times New Roman"/>
          <w:sz w:val="27"/>
          <w:szCs w:val="27"/>
          <w:lang w:eastAsia="lt-LT"/>
        </w:rPr>
        <w:t>, galintys vaikams sukelti alergines reakcijas.</w:t>
      </w:r>
    </w:p>
    <w:p w:rsidR="006934D3" w:rsidRDefault="006934D3" w:rsidP="00805DDE">
      <w:pPr>
        <w:spacing w:after="375" w:line="420" w:lineRule="atLeast"/>
        <w:ind w:left="450"/>
        <w:jc w:val="center"/>
        <w:rPr>
          <w:rFonts w:ascii="Times New Roman" w:eastAsia="Times New Roman" w:hAnsi="Times New Roman" w:cs="Times New Roman"/>
          <w:sz w:val="27"/>
          <w:szCs w:val="27"/>
          <w:lang w:eastAsia="lt-LT"/>
        </w:rPr>
      </w:pPr>
      <w:r w:rsidRPr="006934D3">
        <w:rPr>
          <w:rFonts w:ascii="Times New Roman" w:eastAsia="Times New Roman" w:hAnsi="Times New Roman" w:cs="Times New Roman"/>
          <w:b/>
          <w:bCs/>
          <w:sz w:val="27"/>
          <w:szCs w:val="27"/>
          <w:lang w:eastAsia="lt-LT"/>
        </w:rPr>
        <w:t>10. Gaminkite žaislus patys.</w:t>
      </w:r>
      <w:r w:rsidR="00B706A9">
        <w:rPr>
          <w:rFonts w:ascii="Times New Roman" w:eastAsia="Times New Roman" w:hAnsi="Times New Roman" w:cs="Times New Roman"/>
          <w:b/>
          <w:bCs/>
          <w:sz w:val="27"/>
          <w:szCs w:val="27"/>
          <w:lang w:eastAsia="lt-LT"/>
        </w:rPr>
        <w:t xml:space="preserve"> </w:t>
      </w:r>
      <w:r w:rsidRPr="006934D3">
        <w:rPr>
          <w:rFonts w:ascii="Times New Roman" w:eastAsia="Times New Roman" w:hAnsi="Times New Roman" w:cs="Times New Roman"/>
          <w:sz w:val="27"/>
          <w:szCs w:val="27"/>
          <w:lang w:eastAsia="lt-LT"/>
        </w:rPr>
        <w:t>Visada vaikams galite dovanoti savo rankomis pagamintus žaislus. Baltijos aplinkos forumas pataria – tokia dovana ne tik bus saugesnė, bet ir suteiks daugiau džiaugsmo mažiesiems. Galite pasirinkti jums labiausiai patinkantį žaislų gaminimo būdą – nerkite, megzkite ar siūkite lėles ar meškučius, drožkite kaladėles, dėliones ar mašinėles, iš popieriaus gaminkite įvairius atmintį lavinančius ar stalo žaidimus ir pan.</w:t>
      </w:r>
    </w:p>
    <w:p w:rsidR="00B706A9" w:rsidRDefault="00EF0A1A" w:rsidP="00805DDE">
      <w:pPr>
        <w:spacing w:after="375" w:line="420" w:lineRule="atLeast"/>
        <w:ind w:left="450"/>
        <w:jc w:val="center"/>
        <w:rPr>
          <w:rFonts w:ascii="Times New Roman" w:eastAsia="Times New Roman" w:hAnsi="Times New Roman" w:cs="Times New Roman"/>
          <w:bCs/>
          <w:sz w:val="27"/>
          <w:szCs w:val="27"/>
          <w:lang w:eastAsia="lt-LT"/>
        </w:rPr>
      </w:pPr>
      <w:r w:rsidRPr="00EF0A1A">
        <w:rPr>
          <w:rFonts w:ascii="Times New Roman" w:eastAsia="Times New Roman" w:hAnsi="Times New Roman" w:cs="Times New Roman"/>
          <w:bCs/>
          <w:sz w:val="27"/>
          <w:szCs w:val="27"/>
          <w:lang w:eastAsia="lt-LT"/>
        </w:rPr>
        <w:t xml:space="preserve">Be </w:t>
      </w:r>
      <w:r>
        <w:rPr>
          <w:rFonts w:ascii="Times New Roman" w:eastAsia="Times New Roman" w:hAnsi="Times New Roman" w:cs="Times New Roman"/>
          <w:bCs/>
          <w:sz w:val="27"/>
          <w:szCs w:val="27"/>
          <w:lang w:eastAsia="lt-LT"/>
        </w:rPr>
        <w:t xml:space="preserve">saugių žaislų dar reikėtų pasirūpinti saugia aplinka namuose. Prieš Kalėdas visi skubame pasipuošti eglutę ir namus įvairiomis dekoracijomis, girliandomis. Kadangi vartotojai nenori leisti daugiau pinigų geresnės kokybės lemputėms , kurios bus naudojamos labai trumpą šventinį laikotarpį, gamintojai stengiasi išlaikyti kuo mažesnę kainą. Todėl </w:t>
      </w:r>
      <w:r w:rsidR="00A70DE7">
        <w:rPr>
          <w:rFonts w:ascii="Times New Roman" w:eastAsia="Times New Roman" w:hAnsi="Times New Roman" w:cs="Times New Roman"/>
          <w:bCs/>
          <w:sz w:val="27"/>
          <w:szCs w:val="27"/>
          <w:lang w:eastAsia="lt-LT"/>
        </w:rPr>
        <w:t>kalėdinių puošmenų  gaminiai būna labai prasti  ir neatitinka Europos Sąjungos saugumo standartų. Pernelyg ploni laideliai ir juos gaubianti izoliacija gali paversti mirksinčias lemputes tikra nelaime. Reikėtų nepamiršti, kad nemaža dalis tokių gaminių atkeliauja iš Kinijos.</w:t>
      </w:r>
    </w:p>
    <w:p w:rsidR="00943C15" w:rsidRDefault="00EA189D" w:rsidP="00805DDE">
      <w:pPr>
        <w:spacing w:after="375" w:line="420" w:lineRule="atLeast"/>
        <w:jc w:val="center"/>
        <w:rPr>
          <w:rFonts w:ascii="Times New Roman" w:eastAsia="Times New Roman" w:hAnsi="Times New Roman" w:cs="Times New Roman"/>
          <w:bCs/>
          <w:sz w:val="27"/>
          <w:szCs w:val="27"/>
          <w:lang w:eastAsia="lt-LT"/>
        </w:rPr>
      </w:pPr>
      <w:r>
        <w:rPr>
          <w:rFonts w:ascii="Times New Roman" w:eastAsia="Times New Roman" w:hAnsi="Times New Roman" w:cs="Times New Roman"/>
          <w:bCs/>
          <w:sz w:val="27"/>
          <w:szCs w:val="27"/>
          <w:lang w:eastAsia="lt-LT"/>
        </w:rPr>
        <w:t xml:space="preserve">Spalvingais žaisliukais ir girliandomis mirgančios </w:t>
      </w:r>
      <w:proofErr w:type="spellStart"/>
      <w:r>
        <w:rPr>
          <w:rFonts w:ascii="Times New Roman" w:eastAsia="Times New Roman" w:hAnsi="Times New Roman" w:cs="Times New Roman"/>
          <w:bCs/>
          <w:sz w:val="27"/>
          <w:szCs w:val="27"/>
          <w:lang w:eastAsia="lt-LT"/>
        </w:rPr>
        <w:t>žaliaskarės</w:t>
      </w:r>
      <w:proofErr w:type="spellEnd"/>
      <w:r>
        <w:rPr>
          <w:rFonts w:ascii="Times New Roman" w:eastAsia="Times New Roman" w:hAnsi="Times New Roman" w:cs="Times New Roman"/>
          <w:bCs/>
          <w:sz w:val="27"/>
          <w:szCs w:val="27"/>
          <w:lang w:eastAsia="lt-LT"/>
        </w:rPr>
        <w:t>, tarsi pačios prašosi ,          kad į jas tiestųsi mažų vaikų rankytės. O išdaigos su kalėdine eglute gali būti pavojingos ne tik eglutei , bet ir patiems išdaigininkams. Todėl tėveliai turi parinkti patį saugiausią variantą , kaip papuošti namus.</w:t>
      </w:r>
    </w:p>
    <w:p w:rsidR="00EF58C8" w:rsidRPr="00DD6077" w:rsidRDefault="00EF58C8" w:rsidP="00DD6077">
      <w:pPr>
        <w:spacing w:after="0" w:line="420" w:lineRule="atLeast"/>
        <w:jc w:val="center"/>
        <w:rPr>
          <w:rFonts w:ascii="Times New Roman" w:eastAsia="Times New Roman" w:hAnsi="Times New Roman" w:cs="Times New Roman"/>
          <w:b/>
          <w:bCs/>
          <w:sz w:val="27"/>
          <w:szCs w:val="27"/>
          <w:lang w:eastAsia="lt-LT"/>
        </w:rPr>
      </w:pPr>
      <w:r w:rsidRPr="00DD6077">
        <w:rPr>
          <w:rFonts w:ascii="Times New Roman" w:eastAsia="Times New Roman" w:hAnsi="Times New Roman" w:cs="Times New Roman"/>
          <w:b/>
          <w:bCs/>
          <w:sz w:val="27"/>
          <w:szCs w:val="27"/>
          <w:lang w:eastAsia="lt-LT"/>
        </w:rPr>
        <w:t>Linksmų, prasmingų, turiningų švenčių.</w:t>
      </w:r>
    </w:p>
    <w:p w:rsidR="00EF58C8" w:rsidRPr="00DD6077" w:rsidRDefault="00EF58C8" w:rsidP="00DD6077">
      <w:pPr>
        <w:spacing w:after="0" w:line="420" w:lineRule="atLeast"/>
        <w:jc w:val="center"/>
        <w:rPr>
          <w:rFonts w:ascii="Times New Roman" w:eastAsia="Times New Roman" w:hAnsi="Times New Roman" w:cs="Times New Roman"/>
          <w:b/>
          <w:bCs/>
          <w:sz w:val="27"/>
          <w:szCs w:val="27"/>
          <w:lang w:eastAsia="lt-LT"/>
        </w:rPr>
      </w:pPr>
      <w:r w:rsidRPr="00DD6077">
        <w:rPr>
          <w:rFonts w:ascii="Times New Roman" w:eastAsia="Times New Roman" w:hAnsi="Times New Roman" w:cs="Times New Roman"/>
          <w:b/>
          <w:bCs/>
          <w:sz w:val="27"/>
          <w:szCs w:val="27"/>
          <w:lang w:eastAsia="lt-LT"/>
        </w:rPr>
        <w:t>Sėkmės, laimės ir būkite sveiki!</w:t>
      </w:r>
    </w:p>
    <w:p w:rsidR="00EF58C8" w:rsidRDefault="00EF58C8" w:rsidP="00805DDE">
      <w:pPr>
        <w:spacing w:after="375" w:line="420" w:lineRule="atLeast"/>
        <w:jc w:val="center"/>
        <w:rPr>
          <w:rFonts w:ascii="Times New Roman" w:eastAsia="Times New Roman" w:hAnsi="Times New Roman" w:cs="Times New Roman"/>
          <w:bCs/>
          <w:sz w:val="27"/>
          <w:szCs w:val="27"/>
          <w:lang w:eastAsia="lt-LT"/>
        </w:rPr>
      </w:pPr>
    </w:p>
    <w:p w:rsidR="006934D3" w:rsidRPr="00DD6077" w:rsidRDefault="00DD6077" w:rsidP="00DD6077">
      <w:pPr>
        <w:spacing w:after="375" w:line="420" w:lineRule="atLeast"/>
        <w:rPr>
          <w:rFonts w:ascii="Times New Roman" w:eastAsia="Times New Roman" w:hAnsi="Times New Roman" w:cs="Times New Roman"/>
          <w:i/>
          <w:sz w:val="27"/>
          <w:szCs w:val="27"/>
          <w:lang w:eastAsia="lt-LT"/>
        </w:rPr>
      </w:pPr>
      <w:proofErr w:type="spellStart"/>
      <w:r>
        <w:rPr>
          <w:rFonts w:ascii="Times New Roman" w:eastAsia="Times New Roman" w:hAnsi="Times New Roman" w:cs="Times New Roman"/>
          <w:bCs/>
          <w:i/>
          <w:sz w:val="27"/>
          <w:szCs w:val="27"/>
          <w:lang w:eastAsia="lt-LT"/>
        </w:rPr>
        <w:t>Vsp</w:t>
      </w:r>
      <w:proofErr w:type="spellEnd"/>
      <w:r>
        <w:rPr>
          <w:rFonts w:ascii="Times New Roman" w:eastAsia="Times New Roman" w:hAnsi="Times New Roman" w:cs="Times New Roman"/>
          <w:bCs/>
          <w:i/>
          <w:sz w:val="27"/>
          <w:szCs w:val="27"/>
          <w:lang w:eastAsia="lt-LT"/>
        </w:rPr>
        <w:t xml:space="preserve"> specialistė </w:t>
      </w:r>
      <w:proofErr w:type="spellStart"/>
      <w:r>
        <w:rPr>
          <w:rFonts w:ascii="Times New Roman" w:eastAsia="Times New Roman" w:hAnsi="Times New Roman" w:cs="Times New Roman"/>
          <w:bCs/>
          <w:i/>
          <w:sz w:val="27"/>
          <w:szCs w:val="27"/>
          <w:lang w:eastAsia="lt-LT"/>
        </w:rPr>
        <w:t>Vaidutė</w:t>
      </w:r>
      <w:proofErr w:type="spellEnd"/>
      <w:r>
        <w:rPr>
          <w:rFonts w:ascii="Times New Roman" w:eastAsia="Times New Roman" w:hAnsi="Times New Roman" w:cs="Times New Roman"/>
          <w:bCs/>
          <w:i/>
          <w:sz w:val="27"/>
          <w:szCs w:val="27"/>
          <w:lang w:eastAsia="lt-LT"/>
        </w:rPr>
        <w:t xml:space="preserve"> Šeirienė</w:t>
      </w:r>
      <w:bookmarkStart w:id="0" w:name="_GoBack"/>
      <w:bookmarkEnd w:id="0"/>
    </w:p>
    <w:p w:rsidR="006934D3" w:rsidRPr="006934D3" w:rsidRDefault="006934D3" w:rsidP="006934D3">
      <w:pPr>
        <w:spacing w:after="0" w:line="420" w:lineRule="atLeast"/>
        <w:rPr>
          <w:rFonts w:ascii="Times New Roman" w:eastAsia="Times New Roman" w:hAnsi="Times New Roman" w:cs="Times New Roman"/>
          <w:color w:val="000000"/>
          <w:sz w:val="27"/>
          <w:szCs w:val="27"/>
          <w:lang w:eastAsia="lt-LT"/>
        </w:rPr>
      </w:pPr>
      <w:r w:rsidRPr="006934D3">
        <w:rPr>
          <w:rFonts w:ascii="Times New Roman" w:eastAsia="Times New Roman" w:hAnsi="Times New Roman" w:cs="Times New Roman"/>
          <w:sz w:val="27"/>
          <w:szCs w:val="27"/>
          <w:lang w:eastAsia="lt-LT"/>
        </w:rPr>
        <w:lastRenderedPageBreak/>
        <w:fldChar w:fldCharType="begin"/>
      </w:r>
      <w:r w:rsidRPr="006934D3">
        <w:rPr>
          <w:rFonts w:ascii="Times New Roman" w:eastAsia="Times New Roman" w:hAnsi="Times New Roman" w:cs="Times New Roman"/>
          <w:sz w:val="27"/>
          <w:szCs w:val="27"/>
          <w:lang w:eastAsia="lt-LT"/>
        </w:rPr>
        <w:instrText xml:space="preserve"> HYPERLINK "https://www.delfi.lt/news/daily/lithuania/snipinejimo-byla-algirdas-paleckis-sulaikytas-ne-vienas-tyrimas-susijes-su-politinemis-partijomis.d?id=79904563" </w:instrText>
      </w:r>
      <w:r w:rsidRPr="006934D3">
        <w:rPr>
          <w:rFonts w:ascii="Times New Roman" w:eastAsia="Times New Roman" w:hAnsi="Times New Roman" w:cs="Times New Roman"/>
          <w:sz w:val="27"/>
          <w:szCs w:val="27"/>
          <w:lang w:eastAsia="lt-LT"/>
        </w:rPr>
        <w:fldChar w:fldCharType="separate"/>
      </w:r>
      <w:r w:rsidRPr="006934D3">
        <w:rPr>
          <w:rFonts w:ascii="Times New Roman" w:eastAsia="Times New Roman" w:hAnsi="Times New Roman" w:cs="Times New Roman"/>
          <w:noProof/>
          <w:color w:val="000000"/>
          <w:sz w:val="27"/>
          <w:szCs w:val="27"/>
          <w:lang w:eastAsia="lt-LT"/>
        </w:rPr>
        <mc:AlternateContent>
          <mc:Choice Requires="wps">
            <w:drawing>
              <wp:inline distT="0" distB="0" distL="0" distR="0" wp14:anchorId="1CAA4681" wp14:editId="370A7496">
                <wp:extent cx="1952625" cy="1181100"/>
                <wp:effectExtent l="0" t="0" r="0" b="0"/>
                <wp:docPr id="10" name="AutoShape 9" descr="data:image/gif;base64,R0lGODlhAQABAIAAAPr6+gAAACH5BAAAAAAALAAAAAABAAEAAAICRAEAOw==">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262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C6A2DAC" id="AutoShape 9" o:spid="_x0000_s1026" alt="data:image/gif;base64,R0lGODlhAQABAIAAAPr6+gAAACH5BAAAAAAALAAAAAABAAEAAAICRAEAOw==" href="https://www.delfi.lt/news/daily/lithuania/snipinejimo-byla-algirdas-paleckis-sulaikytas-ne-vienas-tyrimas-susijes-su-politinemis-partijomis.d?id=79904563" style="width:153.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" o:button="t" filled="f" stroked="f">
                <v:fill o:detectmouseclick="t"/>
                <o:lock v:ext="edit" aspectratio="t"/>
                <w10:anchorlock/>
              </v:rect>
            </w:pict>
          </mc:Fallback>
        </mc:AlternateContent>
      </w:r>
    </w:p>
    <w:p w:rsidR="006934D3" w:rsidRPr="006934D3" w:rsidRDefault="006934D3" w:rsidP="006934D3">
      <w:pPr>
        <w:spacing w:after="0" w:line="420" w:lineRule="atLeast"/>
        <w:rPr>
          <w:rFonts w:ascii="Times New Roman" w:eastAsia="Times New Roman" w:hAnsi="Times New Roman" w:cs="Times New Roman"/>
          <w:sz w:val="24"/>
          <w:szCs w:val="24"/>
          <w:lang w:eastAsia="lt-LT"/>
        </w:rPr>
      </w:pPr>
      <w:r w:rsidRPr="006934D3">
        <w:rPr>
          <w:rFonts w:ascii="Times New Roman" w:eastAsia="Times New Roman" w:hAnsi="Times New Roman" w:cs="Times New Roman"/>
          <w:sz w:val="27"/>
          <w:szCs w:val="27"/>
          <w:lang w:eastAsia="lt-LT"/>
        </w:rPr>
        <w:fldChar w:fldCharType="end"/>
      </w:r>
    </w:p>
    <w:p w:rsidR="006934D3" w:rsidRPr="006934D3" w:rsidRDefault="006934D3" w:rsidP="006934D3">
      <w:pPr>
        <w:spacing w:after="0" w:line="420" w:lineRule="atLeast"/>
        <w:rPr>
          <w:rFonts w:ascii="Times New Roman" w:eastAsia="Times New Roman" w:hAnsi="Times New Roman" w:cs="Times New Roman"/>
          <w:sz w:val="27"/>
          <w:szCs w:val="27"/>
          <w:lang w:eastAsia="lt-LT"/>
        </w:rPr>
      </w:pPr>
      <w:r w:rsidRPr="006934D3">
        <w:rPr>
          <w:rFonts w:ascii="Times New Roman" w:eastAsia="Times New Roman" w:hAnsi="Times New Roman" w:cs="Times New Roman"/>
          <w:noProof/>
          <w:color w:val="000000"/>
          <w:sz w:val="27"/>
          <w:szCs w:val="27"/>
          <w:lang w:eastAsia="lt-LT"/>
        </w:rPr>
        <mc:AlternateContent>
          <mc:Choice Requires="wps">
            <w:drawing>
              <wp:inline distT="0" distB="0" distL="0" distR="0" wp14:anchorId="4B5F7E81" wp14:editId="52CBEE85">
                <wp:extent cx="1952625" cy="1181100"/>
                <wp:effectExtent l="0" t="0" r="0" b="0"/>
                <wp:docPr id="9" name="AutoShape 10" descr="data:image/gif;base64,R0lGODlhAQABAIAAAPr6+gAAACH5BAAAAAAALAAAAAABAAEAAAICRAEAO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262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15762BE" id="AutoShape 10" o:spid="_x0000_s1026" alt="data:image/gif;base64,R0lGODlhAQABAIAAAPr6+gAAACH5BAAAAAAALAAAAAABAAEAAAICRAEAOw==" href="https://www.delfi.lt/news/ringas/lit/vladimiras-laucius-kodel-saulius-skvernelis-greiciausiai-kandidatuos.d?id=79904311" style="width:153.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" o:button="t" filled="f" stroked="f">
                <v:fill o:detectmouseclick="t"/>
                <o:lock v:ext="edit" aspectratio="t"/>
                <w10:anchorlock/>
              </v:rect>
            </w:pict>
          </mc:Fallback>
        </mc:AlternateContent>
      </w:r>
    </w:p>
    <w:p w:rsidR="00C36C07" w:rsidRDefault="00DD6077" w:rsidP="006934D3">
      <w:pPr>
        <w:spacing w:after="0" w:line="420" w:lineRule="atLeast"/>
      </w:pPr>
      <w:hyperlink r:id="rId10" w:history="1">
        <w:r w:rsidR="006934D3" w:rsidRPr="006934D3">
          <w:rPr>
            <w:rFonts w:ascii="Times New Roman" w:eastAsia="Times New Roman" w:hAnsi="Times New Roman" w:cs="Times New Roman"/>
            <w:noProof/>
            <w:color w:val="000000"/>
            <w:sz w:val="27"/>
            <w:szCs w:val="27"/>
            <w:lang w:eastAsia="lt-LT"/>
          </w:rPr>
          <mc:AlternateContent>
            <mc:Choice Requires="wps">
              <w:drawing>
                <wp:inline distT="0" distB="0" distL="0" distR="0" wp14:anchorId="3D9B8179" wp14:editId="03F80062">
                  <wp:extent cx="1952625" cy="1181100"/>
                  <wp:effectExtent l="0" t="0" r="0" b="0"/>
                  <wp:docPr id="3" name="AutoShape 16" descr="data:image/gif;base64,R0lGODlhAQABAIAAAPr6+gAAACH5BAAAAAAALAAAAAABAAEAAAICRAEAOw==">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262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FBC5059" id="AutoShape 16" o:spid="_x0000_s1026" alt="data:image/gif;base64,R0lGODlhAQABAIAAAPr6+gAAACH5BAAAAAAALAAAAAABAAEAAAICRAEAOw==" href="https://www.delfi.lt/veidai/zmones/padetas-taskas-teismas-oficialiai-isskyre-asta-stasaityte-ir-giedriu-masalski.d?id=79907449" style="width:153.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" o:button="t" filled="f" stroked="f">
                  <v:fill o:detectmouseclick="t"/>
                  <o:lock v:ext="edit" aspectratio="t"/>
                  <w10:anchorlock/>
                </v:rect>
              </w:pict>
            </mc:Fallback>
          </mc:AlternateContent>
        </w:r>
      </w:hyperlink>
    </w:p>
    <w:sectPr w:rsidR="00C36C07" w:rsidSect="00DD607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149C2"/>
    <w:multiLevelType w:val="multilevel"/>
    <w:tmpl w:val="C22C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CB2"/>
    <w:rsid w:val="00152CB2"/>
    <w:rsid w:val="003E25CB"/>
    <w:rsid w:val="006934D3"/>
    <w:rsid w:val="00805DDE"/>
    <w:rsid w:val="00943C15"/>
    <w:rsid w:val="00A70DE7"/>
    <w:rsid w:val="00A75C1C"/>
    <w:rsid w:val="00B706A9"/>
    <w:rsid w:val="00B91DA4"/>
    <w:rsid w:val="00BB4C86"/>
    <w:rsid w:val="00C36C07"/>
    <w:rsid w:val="00DD6077"/>
    <w:rsid w:val="00EA189D"/>
    <w:rsid w:val="00EF0A1A"/>
    <w:rsid w:val="00EF58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152CB2"/>
    <w:rPr>
      <w:color w:val="0000FF"/>
      <w:u w:val="single"/>
    </w:rPr>
  </w:style>
  <w:style w:type="paragraph" w:styleId="Debesliotekstas">
    <w:name w:val="Balloon Text"/>
    <w:basedOn w:val="prastasis"/>
    <w:link w:val="DebesliotekstasDiagrama"/>
    <w:uiPriority w:val="99"/>
    <w:semiHidden/>
    <w:unhideWhenUsed/>
    <w:rsid w:val="006934D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34D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152CB2"/>
    <w:rPr>
      <w:color w:val="0000FF"/>
      <w:u w:val="single"/>
    </w:rPr>
  </w:style>
  <w:style w:type="paragraph" w:styleId="Debesliotekstas">
    <w:name w:val="Balloon Text"/>
    <w:basedOn w:val="prastasis"/>
    <w:link w:val="DebesliotekstasDiagrama"/>
    <w:uiPriority w:val="99"/>
    <w:semiHidden/>
    <w:unhideWhenUsed/>
    <w:rsid w:val="006934D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34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4053">
      <w:bodyDiv w:val="1"/>
      <w:marLeft w:val="0"/>
      <w:marRight w:val="0"/>
      <w:marTop w:val="0"/>
      <w:marBottom w:val="0"/>
      <w:divBdr>
        <w:top w:val="none" w:sz="0" w:space="0" w:color="auto"/>
        <w:left w:val="none" w:sz="0" w:space="0" w:color="auto"/>
        <w:bottom w:val="none" w:sz="0" w:space="0" w:color="auto"/>
        <w:right w:val="none" w:sz="0" w:space="0" w:color="auto"/>
      </w:divBdr>
      <w:divsChild>
        <w:div w:id="858199875">
          <w:marLeft w:val="0"/>
          <w:marRight w:val="0"/>
          <w:marTop w:val="0"/>
          <w:marBottom w:val="0"/>
          <w:divBdr>
            <w:top w:val="none" w:sz="0" w:space="0" w:color="auto"/>
            <w:left w:val="none" w:sz="0" w:space="0" w:color="auto"/>
            <w:bottom w:val="none" w:sz="0" w:space="0" w:color="auto"/>
            <w:right w:val="none" w:sz="0" w:space="0" w:color="auto"/>
          </w:divBdr>
          <w:divsChild>
            <w:div w:id="253132573">
              <w:marLeft w:val="0"/>
              <w:marRight w:val="0"/>
              <w:marTop w:val="0"/>
              <w:marBottom w:val="0"/>
              <w:divBdr>
                <w:top w:val="none" w:sz="0" w:space="0" w:color="auto"/>
                <w:left w:val="none" w:sz="0" w:space="0" w:color="auto"/>
                <w:bottom w:val="none" w:sz="0" w:space="0" w:color="auto"/>
                <w:right w:val="none" w:sz="0" w:space="0" w:color="auto"/>
              </w:divBdr>
              <w:divsChild>
                <w:div w:id="1347441260">
                  <w:marLeft w:val="0"/>
                  <w:marRight w:val="0"/>
                  <w:marTop w:val="0"/>
                  <w:marBottom w:val="0"/>
                  <w:divBdr>
                    <w:top w:val="none" w:sz="0" w:space="0" w:color="auto"/>
                    <w:left w:val="none" w:sz="0" w:space="0" w:color="auto"/>
                    <w:bottom w:val="none" w:sz="0" w:space="0" w:color="auto"/>
                    <w:right w:val="none" w:sz="0" w:space="0" w:color="auto"/>
                  </w:divBdr>
                  <w:divsChild>
                    <w:div w:id="412355153">
                      <w:marLeft w:val="0"/>
                      <w:marRight w:val="0"/>
                      <w:marTop w:val="0"/>
                      <w:marBottom w:val="600"/>
                      <w:divBdr>
                        <w:top w:val="none" w:sz="0" w:space="0" w:color="auto"/>
                        <w:left w:val="none" w:sz="0" w:space="0" w:color="auto"/>
                        <w:bottom w:val="none" w:sz="0" w:space="0" w:color="auto"/>
                        <w:right w:val="none" w:sz="0" w:space="0" w:color="auto"/>
                      </w:divBdr>
                    </w:div>
                    <w:div w:id="1300964450">
                      <w:marLeft w:val="0"/>
                      <w:marRight w:val="0"/>
                      <w:marTop w:val="0"/>
                      <w:marBottom w:val="600"/>
                      <w:divBdr>
                        <w:top w:val="none" w:sz="0" w:space="0" w:color="auto"/>
                        <w:left w:val="none" w:sz="0" w:space="0" w:color="auto"/>
                        <w:bottom w:val="none" w:sz="0" w:space="0" w:color="auto"/>
                        <w:right w:val="none" w:sz="0" w:space="0" w:color="auto"/>
                      </w:divBdr>
                      <w:divsChild>
                        <w:div w:id="302471523">
                          <w:marLeft w:val="0"/>
                          <w:marRight w:val="0"/>
                          <w:marTop w:val="0"/>
                          <w:marBottom w:val="150"/>
                          <w:divBdr>
                            <w:top w:val="none" w:sz="0" w:space="0" w:color="auto"/>
                            <w:left w:val="none" w:sz="0" w:space="0" w:color="auto"/>
                            <w:bottom w:val="none" w:sz="0" w:space="0" w:color="auto"/>
                            <w:right w:val="none" w:sz="0" w:space="0" w:color="auto"/>
                          </w:divBdr>
                          <w:divsChild>
                            <w:div w:id="12844631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91814588">
                      <w:marLeft w:val="-150"/>
                      <w:marRight w:val="-150"/>
                      <w:marTop w:val="0"/>
                      <w:marBottom w:val="0"/>
                      <w:divBdr>
                        <w:top w:val="none" w:sz="0" w:space="0" w:color="auto"/>
                        <w:left w:val="none" w:sz="0" w:space="0" w:color="auto"/>
                        <w:bottom w:val="none" w:sz="0" w:space="0" w:color="auto"/>
                        <w:right w:val="none" w:sz="0" w:space="0" w:color="auto"/>
                      </w:divBdr>
                      <w:divsChild>
                        <w:div w:id="1822044167">
                          <w:marLeft w:val="0"/>
                          <w:marRight w:val="0"/>
                          <w:marTop w:val="0"/>
                          <w:marBottom w:val="0"/>
                          <w:divBdr>
                            <w:top w:val="none" w:sz="0" w:space="0" w:color="auto"/>
                            <w:left w:val="none" w:sz="0" w:space="0" w:color="auto"/>
                            <w:bottom w:val="none" w:sz="0" w:space="0" w:color="auto"/>
                            <w:right w:val="none" w:sz="0" w:space="0" w:color="auto"/>
                          </w:divBdr>
                          <w:divsChild>
                            <w:div w:id="783815533">
                              <w:marLeft w:val="0"/>
                              <w:marRight w:val="0"/>
                              <w:marTop w:val="0"/>
                              <w:marBottom w:val="0"/>
                              <w:divBdr>
                                <w:top w:val="none" w:sz="0" w:space="0" w:color="auto"/>
                                <w:left w:val="none" w:sz="0" w:space="0" w:color="auto"/>
                                <w:bottom w:val="none" w:sz="0" w:space="0" w:color="auto"/>
                                <w:right w:val="none" w:sz="0" w:space="0" w:color="auto"/>
                              </w:divBdr>
                              <w:divsChild>
                                <w:div w:id="1481771203">
                                  <w:marLeft w:val="0"/>
                                  <w:marRight w:val="0"/>
                                  <w:marTop w:val="0"/>
                                  <w:marBottom w:val="375"/>
                                  <w:divBdr>
                                    <w:top w:val="single" w:sz="6" w:space="0" w:color="E7E7E7"/>
                                    <w:left w:val="none" w:sz="0" w:space="0" w:color="auto"/>
                                    <w:bottom w:val="single" w:sz="6" w:space="0" w:color="E7E7E7"/>
                                    <w:right w:val="none" w:sz="0" w:space="0" w:color="auto"/>
                                  </w:divBdr>
                                  <w:divsChild>
                                    <w:div w:id="1300189063">
                                      <w:marLeft w:val="0"/>
                                      <w:marRight w:val="0"/>
                                      <w:marTop w:val="225"/>
                                      <w:marBottom w:val="225"/>
                                      <w:divBdr>
                                        <w:top w:val="none" w:sz="0" w:space="0" w:color="auto"/>
                                        <w:left w:val="none" w:sz="0" w:space="0" w:color="auto"/>
                                        <w:bottom w:val="none" w:sz="0" w:space="0" w:color="auto"/>
                                        <w:right w:val="none" w:sz="0" w:space="0" w:color="auto"/>
                                      </w:divBdr>
                                    </w:div>
                                    <w:div w:id="313072631">
                                      <w:marLeft w:val="0"/>
                                      <w:marRight w:val="0"/>
                                      <w:marTop w:val="0"/>
                                      <w:marBottom w:val="225"/>
                                      <w:divBdr>
                                        <w:top w:val="none" w:sz="0" w:space="0" w:color="auto"/>
                                        <w:left w:val="none" w:sz="0" w:space="0" w:color="auto"/>
                                        <w:bottom w:val="none" w:sz="0" w:space="0" w:color="auto"/>
                                        <w:right w:val="none" w:sz="0" w:space="0" w:color="auto"/>
                                      </w:divBdr>
                                    </w:div>
                                    <w:div w:id="19558620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29285667">
                              <w:marLeft w:val="0"/>
                              <w:marRight w:val="0"/>
                              <w:marTop w:val="0"/>
                              <w:marBottom w:val="0"/>
                              <w:divBdr>
                                <w:top w:val="none" w:sz="0" w:space="0" w:color="auto"/>
                                <w:left w:val="none" w:sz="0" w:space="0" w:color="auto"/>
                                <w:bottom w:val="none" w:sz="0" w:space="0" w:color="auto"/>
                                <w:right w:val="none" w:sz="0" w:space="0" w:color="auto"/>
                              </w:divBdr>
                            </w:div>
                            <w:div w:id="1642879596">
                              <w:marLeft w:val="0"/>
                              <w:marRight w:val="0"/>
                              <w:marTop w:val="0"/>
                              <w:marBottom w:val="0"/>
                              <w:divBdr>
                                <w:top w:val="none" w:sz="0" w:space="0" w:color="auto"/>
                                <w:left w:val="none" w:sz="0" w:space="0" w:color="auto"/>
                                <w:bottom w:val="none" w:sz="0" w:space="0" w:color="auto"/>
                                <w:right w:val="none" w:sz="0" w:space="0" w:color="auto"/>
                              </w:divBdr>
                            </w:div>
                            <w:div w:id="359085305">
                              <w:marLeft w:val="0"/>
                              <w:marRight w:val="0"/>
                              <w:marTop w:val="300"/>
                              <w:marBottom w:val="300"/>
                              <w:divBdr>
                                <w:top w:val="none" w:sz="0" w:space="0" w:color="auto"/>
                                <w:left w:val="none" w:sz="0" w:space="0" w:color="auto"/>
                                <w:bottom w:val="none" w:sz="0" w:space="0" w:color="auto"/>
                                <w:right w:val="none" w:sz="0" w:space="0" w:color="auto"/>
                              </w:divBdr>
                            </w:div>
                            <w:div w:id="268008625">
                              <w:marLeft w:val="0"/>
                              <w:marRight w:val="0"/>
                              <w:marTop w:val="0"/>
                              <w:marBottom w:val="0"/>
                              <w:divBdr>
                                <w:top w:val="none" w:sz="0" w:space="0" w:color="auto"/>
                                <w:left w:val="none" w:sz="0" w:space="0" w:color="auto"/>
                                <w:bottom w:val="none" w:sz="0" w:space="0" w:color="auto"/>
                                <w:right w:val="none" w:sz="0" w:space="0" w:color="auto"/>
                              </w:divBdr>
                              <w:divsChild>
                                <w:div w:id="1266573198">
                                  <w:marLeft w:val="0"/>
                                  <w:marRight w:val="0"/>
                                  <w:marTop w:val="0"/>
                                  <w:marBottom w:val="0"/>
                                  <w:divBdr>
                                    <w:top w:val="none" w:sz="0" w:space="0" w:color="auto"/>
                                    <w:left w:val="none" w:sz="0" w:space="0" w:color="auto"/>
                                    <w:bottom w:val="none" w:sz="0" w:space="0" w:color="auto"/>
                                    <w:right w:val="none" w:sz="0" w:space="0" w:color="auto"/>
                                  </w:divBdr>
                                  <w:divsChild>
                                    <w:div w:id="1356687663">
                                      <w:marLeft w:val="0"/>
                                      <w:marRight w:val="0"/>
                                      <w:marTop w:val="0"/>
                                      <w:marBottom w:val="0"/>
                                      <w:divBdr>
                                        <w:top w:val="none" w:sz="0" w:space="0" w:color="auto"/>
                                        <w:left w:val="none" w:sz="0" w:space="0" w:color="auto"/>
                                        <w:bottom w:val="single" w:sz="6" w:space="0" w:color="E7E7E7"/>
                                        <w:right w:val="none" w:sz="0" w:space="0" w:color="auto"/>
                                      </w:divBdr>
                                    </w:div>
                                  </w:divsChild>
                                </w:div>
                                <w:div w:id="93326040">
                                  <w:marLeft w:val="0"/>
                                  <w:marRight w:val="0"/>
                                  <w:marTop w:val="0"/>
                                  <w:marBottom w:val="300"/>
                                  <w:divBdr>
                                    <w:top w:val="none" w:sz="0" w:space="15" w:color="auto"/>
                                    <w:left w:val="none" w:sz="0" w:space="0" w:color="auto"/>
                                    <w:bottom w:val="single" w:sz="12" w:space="15" w:color="D7D7D7"/>
                                    <w:right w:val="none" w:sz="0" w:space="0" w:color="auto"/>
                                  </w:divBdr>
                                  <w:divsChild>
                                    <w:div w:id="1873572399">
                                      <w:marLeft w:val="0"/>
                                      <w:marRight w:val="0"/>
                                      <w:marTop w:val="0"/>
                                      <w:marBottom w:val="300"/>
                                      <w:divBdr>
                                        <w:top w:val="none" w:sz="0" w:space="0" w:color="auto"/>
                                        <w:left w:val="none" w:sz="0" w:space="0" w:color="auto"/>
                                        <w:bottom w:val="none" w:sz="0" w:space="0" w:color="auto"/>
                                        <w:right w:val="none" w:sz="0" w:space="0" w:color="auto"/>
                                      </w:divBdr>
                                    </w:div>
                                    <w:div w:id="1628004586">
                                      <w:marLeft w:val="0"/>
                                      <w:marRight w:val="0"/>
                                      <w:marTop w:val="0"/>
                                      <w:marBottom w:val="330"/>
                                      <w:divBdr>
                                        <w:top w:val="none" w:sz="0" w:space="0" w:color="auto"/>
                                        <w:left w:val="none" w:sz="0" w:space="0" w:color="auto"/>
                                        <w:bottom w:val="none" w:sz="0" w:space="0" w:color="auto"/>
                                        <w:right w:val="none" w:sz="0" w:space="0" w:color="auto"/>
                                      </w:divBdr>
                                      <w:divsChild>
                                        <w:div w:id="1613979320">
                                          <w:marLeft w:val="0"/>
                                          <w:marRight w:val="0"/>
                                          <w:marTop w:val="0"/>
                                          <w:marBottom w:val="0"/>
                                          <w:divBdr>
                                            <w:top w:val="none" w:sz="0" w:space="0" w:color="auto"/>
                                            <w:left w:val="none" w:sz="0" w:space="0" w:color="auto"/>
                                            <w:bottom w:val="none" w:sz="0" w:space="0" w:color="auto"/>
                                            <w:right w:val="none" w:sz="0" w:space="0" w:color="auto"/>
                                          </w:divBdr>
                                          <w:divsChild>
                                            <w:div w:id="800269307">
                                              <w:marLeft w:val="0"/>
                                              <w:marRight w:val="0"/>
                                              <w:marTop w:val="0"/>
                                              <w:marBottom w:val="0"/>
                                              <w:divBdr>
                                                <w:top w:val="none" w:sz="0" w:space="0" w:color="auto"/>
                                                <w:left w:val="none" w:sz="0" w:space="0" w:color="auto"/>
                                                <w:bottom w:val="none" w:sz="0" w:space="0" w:color="auto"/>
                                                <w:right w:val="none" w:sz="0" w:space="0" w:color="auto"/>
                                              </w:divBdr>
                                              <w:divsChild>
                                                <w:div w:id="2066567168">
                                                  <w:marLeft w:val="0"/>
                                                  <w:marRight w:val="0"/>
                                                  <w:marTop w:val="0"/>
                                                  <w:marBottom w:val="0"/>
                                                  <w:divBdr>
                                                    <w:top w:val="none" w:sz="0" w:space="0" w:color="auto"/>
                                                    <w:left w:val="none" w:sz="0" w:space="0" w:color="auto"/>
                                                    <w:bottom w:val="none" w:sz="0" w:space="0" w:color="auto"/>
                                                    <w:right w:val="none" w:sz="0" w:space="0" w:color="auto"/>
                                                  </w:divBdr>
                                                  <w:divsChild>
                                                    <w:div w:id="2752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17085">
                                          <w:marLeft w:val="150"/>
                                          <w:marRight w:val="0"/>
                                          <w:marTop w:val="0"/>
                                          <w:marBottom w:val="0"/>
                                          <w:divBdr>
                                            <w:top w:val="none" w:sz="0" w:space="0" w:color="auto"/>
                                            <w:left w:val="none" w:sz="0" w:space="0" w:color="auto"/>
                                            <w:bottom w:val="none" w:sz="0" w:space="0" w:color="auto"/>
                                            <w:right w:val="none" w:sz="0" w:space="0" w:color="auto"/>
                                          </w:divBdr>
                                        </w:div>
                                      </w:divsChild>
                                    </w:div>
                                    <w:div w:id="423456949">
                                      <w:marLeft w:val="0"/>
                                      <w:marRight w:val="0"/>
                                      <w:marTop w:val="0"/>
                                      <w:marBottom w:val="210"/>
                                      <w:divBdr>
                                        <w:top w:val="single" w:sz="6" w:space="5" w:color="D7D7D7"/>
                                        <w:left w:val="single" w:sz="6" w:space="5" w:color="D7D7D7"/>
                                        <w:bottom w:val="single" w:sz="6" w:space="5" w:color="D7D7D7"/>
                                        <w:right w:val="single" w:sz="6" w:space="5" w:color="D7D7D7"/>
                                      </w:divBdr>
                                    </w:div>
                                  </w:divsChild>
                                </w:div>
                              </w:divsChild>
                            </w:div>
                            <w:div w:id="1032388693">
                              <w:marLeft w:val="0"/>
                              <w:marRight w:val="0"/>
                              <w:marTop w:val="0"/>
                              <w:marBottom w:val="300"/>
                              <w:divBdr>
                                <w:top w:val="none" w:sz="0" w:space="0" w:color="auto"/>
                                <w:left w:val="none" w:sz="0" w:space="0" w:color="auto"/>
                                <w:bottom w:val="single" w:sz="12" w:space="15" w:color="D7D7D7"/>
                                <w:right w:val="none" w:sz="0" w:space="0" w:color="auto"/>
                              </w:divBdr>
                            </w:div>
                            <w:div w:id="220212388">
                              <w:marLeft w:val="0"/>
                              <w:marRight w:val="0"/>
                              <w:marTop w:val="0"/>
                              <w:marBottom w:val="0"/>
                              <w:divBdr>
                                <w:top w:val="none" w:sz="0" w:space="0" w:color="auto"/>
                                <w:left w:val="none" w:sz="0" w:space="0" w:color="auto"/>
                                <w:bottom w:val="none" w:sz="0" w:space="0" w:color="auto"/>
                                <w:right w:val="none" w:sz="0" w:space="0" w:color="auto"/>
                              </w:divBdr>
                              <w:divsChild>
                                <w:div w:id="1041904969">
                                  <w:marLeft w:val="0"/>
                                  <w:marRight w:val="0"/>
                                  <w:marTop w:val="0"/>
                                  <w:marBottom w:val="150"/>
                                  <w:divBdr>
                                    <w:top w:val="none" w:sz="0" w:space="0" w:color="auto"/>
                                    <w:left w:val="none" w:sz="0" w:space="0" w:color="auto"/>
                                    <w:bottom w:val="none" w:sz="0" w:space="0" w:color="auto"/>
                                    <w:right w:val="none" w:sz="0" w:space="0" w:color="auto"/>
                                  </w:divBdr>
                                </w:div>
                                <w:div w:id="2013987982">
                                  <w:marLeft w:val="-150"/>
                                  <w:marRight w:val="-150"/>
                                  <w:marTop w:val="0"/>
                                  <w:marBottom w:val="0"/>
                                  <w:divBdr>
                                    <w:top w:val="none" w:sz="0" w:space="0" w:color="auto"/>
                                    <w:left w:val="none" w:sz="0" w:space="0" w:color="auto"/>
                                    <w:bottom w:val="none" w:sz="0" w:space="0" w:color="auto"/>
                                    <w:right w:val="none" w:sz="0" w:space="0" w:color="auto"/>
                                  </w:divBdr>
                                  <w:divsChild>
                                    <w:div w:id="676811778">
                                      <w:marLeft w:val="0"/>
                                      <w:marRight w:val="0"/>
                                      <w:marTop w:val="0"/>
                                      <w:marBottom w:val="0"/>
                                      <w:divBdr>
                                        <w:top w:val="none" w:sz="0" w:space="0" w:color="auto"/>
                                        <w:left w:val="none" w:sz="0" w:space="0" w:color="auto"/>
                                        <w:bottom w:val="none" w:sz="0" w:space="0" w:color="auto"/>
                                        <w:right w:val="none" w:sz="0" w:space="0" w:color="auto"/>
                                      </w:divBdr>
                                      <w:divsChild>
                                        <w:div w:id="877351966">
                                          <w:marLeft w:val="0"/>
                                          <w:marRight w:val="0"/>
                                          <w:marTop w:val="0"/>
                                          <w:marBottom w:val="600"/>
                                          <w:divBdr>
                                            <w:top w:val="none" w:sz="0" w:space="0" w:color="auto"/>
                                            <w:left w:val="none" w:sz="0" w:space="0" w:color="auto"/>
                                            <w:bottom w:val="none" w:sz="0" w:space="0" w:color="auto"/>
                                            <w:right w:val="none" w:sz="0" w:space="0" w:color="auto"/>
                                          </w:divBdr>
                                          <w:divsChild>
                                            <w:div w:id="1550914105">
                                              <w:marLeft w:val="0"/>
                                              <w:marRight w:val="300"/>
                                              <w:marTop w:val="0"/>
                                              <w:marBottom w:val="0"/>
                                              <w:divBdr>
                                                <w:top w:val="none" w:sz="0" w:space="0" w:color="auto"/>
                                                <w:left w:val="none" w:sz="0" w:space="0" w:color="auto"/>
                                                <w:bottom w:val="none" w:sz="0" w:space="0" w:color="auto"/>
                                                <w:right w:val="none" w:sz="0" w:space="0" w:color="auto"/>
                                              </w:divBdr>
                                            </w:div>
                                            <w:div w:id="8036186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35802479">
                                  <w:marLeft w:val="-150"/>
                                  <w:marRight w:val="-150"/>
                                  <w:marTop w:val="0"/>
                                  <w:marBottom w:val="0"/>
                                  <w:divBdr>
                                    <w:top w:val="none" w:sz="0" w:space="0" w:color="auto"/>
                                    <w:left w:val="none" w:sz="0" w:space="0" w:color="auto"/>
                                    <w:bottom w:val="none" w:sz="0" w:space="0" w:color="auto"/>
                                    <w:right w:val="none" w:sz="0" w:space="0" w:color="auto"/>
                                  </w:divBdr>
                                  <w:divsChild>
                                    <w:div w:id="1565483194">
                                      <w:marLeft w:val="0"/>
                                      <w:marRight w:val="0"/>
                                      <w:marTop w:val="0"/>
                                      <w:marBottom w:val="0"/>
                                      <w:divBdr>
                                        <w:top w:val="none" w:sz="0" w:space="0" w:color="auto"/>
                                        <w:left w:val="none" w:sz="0" w:space="0" w:color="auto"/>
                                        <w:bottom w:val="none" w:sz="0" w:space="0" w:color="auto"/>
                                        <w:right w:val="none" w:sz="0" w:space="0" w:color="auto"/>
                                      </w:divBdr>
                                      <w:divsChild>
                                        <w:div w:id="856192861">
                                          <w:marLeft w:val="0"/>
                                          <w:marRight w:val="0"/>
                                          <w:marTop w:val="0"/>
                                          <w:marBottom w:val="600"/>
                                          <w:divBdr>
                                            <w:top w:val="none" w:sz="0" w:space="0" w:color="auto"/>
                                            <w:left w:val="none" w:sz="0" w:space="0" w:color="auto"/>
                                            <w:bottom w:val="none" w:sz="0" w:space="0" w:color="auto"/>
                                            <w:right w:val="none" w:sz="0" w:space="0" w:color="auto"/>
                                          </w:divBdr>
                                          <w:divsChild>
                                            <w:div w:id="1070691965">
                                              <w:marLeft w:val="0"/>
                                              <w:marRight w:val="300"/>
                                              <w:marTop w:val="0"/>
                                              <w:marBottom w:val="0"/>
                                              <w:divBdr>
                                                <w:top w:val="none" w:sz="0" w:space="0" w:color="auto"/>
                                                <w:left w:val="none" w:sz="0" w:space="0" w:color="auto"/>
                                                <w:bottom w:val="none" w:sz="0" w:space="0" w:color="auto"/>
                                                <w:right w:val="none" w:sz="0" w:space="0" w:color="auto"/>
                                              </w:divBdr>
                                            </w:div>
                                            <w:div w:id="97329711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22891619">
                                  <w:marLeft w:val="-150"/>
                                  <w:marRight w:val="-150"/>
                                  <w:marTop w:val="0"/>
                                  <w:marBottom w:val="0"/>
                                  <w:divBdr>
                                    <w:top w:val="none" w:sz="0" w:space="0" w:color="auto"/>
                                    <w:left w:val="none" w:sz="0" w:space="0" w:color="auto"/>
                                    <w:bottom w:val="none" w:sz="0" w:space="0" w:color="auto"/>
                                    <w:right w:val="none" w:sz="0" w:space="0" w:color="auto"/>
                                  </w:divBdr>
                                  <w:divsChild>
                                    <w:div w:id="292441479">
                                      <w:marLeft w:val="0"/>
                                      <w:marRight w:val="0"/>
                                      <w:marTop w:val="0"/>
                                      <w:marBottom w:val="0"/>
                                      <w:divBdr>
                                        <w:top w:val="none" w:sz="0" w:space="0" w:color="auto"/>
                                        <w:left w:val="none" w:sz="0" w:space="0" w:color="auto"/>
                                        <w:bottom w:val="none" w:sz="0" w:space="0" w:color="auto"/>
                                        <w:right w:val="none" w:sz="0" w:space="0" w:color="auto"/>
                                      </w:divBdr>
                                      <w:divsChild>
                                        <w:div w:id="1406368420">
                                          <w:marLeft w:val="0"/>
                                          <w:marRight w:val="0"/>
                                          <w:marTop w:val="0"/>
                                          <w:marBottom w:val="600"/>
                                          <w:divBdr>
                                            <w:top w:val="none" w:sz="0" w:space="0" w:color="auto"/>
                                            <w:left w:val="none" w:sz="0" w:space="0" w:color="auto"/>
                                            <w:bottom w:val="none" w:sz="0" w:space="0" w:color="auto"/>
                                            <w:right w:val="none" w:sz="0" w:space="0" w:color="auto"/>
                                          </w:divBdr>
                                          <w:divsChild>
                                            <w:div w:id="1551527114">
                                              <w:marLeft w:val="0"/>
                                              <w:marRight w:val="300"/>
                                              <w:marTop w:val="0"/>
                                              <w:marBottom w:val="0"/>
                                              <w:divBdr>
                                                <w:top w:val="none" w:sz="0" w:space="0" w:color="auto"/>
                                                <w:left w:val="none" w:sz="0" w:space="0" w:color="auto"/>
                                                <w:bottom w:val="none" w:sz="0" w:space="0" w:color="auto"/>
                                                <w:right w:val="none" w:sz="0" w:space="0" w:color="auto"/>
                                              </w:divBdr>
                                            </w:div>
                                            <w:div w:id="50740947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28160753">
                                  <w:marLeft w:val="-150"/>
                                  <w:marRight w:val="-150"/>
                                  <w:marTop w:val="0"/>
                                  <w:marBottom w:val="0"/>
                                  <w:divBdr>
                                    <w:top w:val="none" w:sz="0" w:space="0" w:color="auto"/>
                                    <w:left w:val="none" w:sz="0" w:space="0" w:color="auto"/>
                                    <w:bottom w:val="none" w:sz="0" w:space="0" w:color="auto"/>
                                    <w:right w:val="none" w:sz="0" w:space="0" w:color="auto"/>
                                  </w:divBdr>
                                  <w:divsChild>
                                    <w:div w:id="1709452871">
                                      <w:marLeft w:val="0"/>
                                      <w:marRight w:val="0"/>
                                      <w:marTop w:val="0"/>
                                      <w:marBottom w:val="0"/>
                                      <w:divBdr>
                                        <w:top w:val="none" w:sz="0" w:space="0" w:color="auto"/>
                                        <w:left w:val="none" w:sz="0" w:space="0" w:color="auto"/>
                                        <w:bottom w:val="none" w:sz="0" w:space="0" w:color="auto"/>
                                        <w:right w:val="none" w:sz="0" w:space="0" w:color="auto"/>
                                      </w:divBdr>
                                      <w:divsChild>
                                        <w:div w:id="1337269830">
                                          <w:marLeft w:val="0"/>
                                          <w:marRight w:val="0"/>
                                          <w:marTop w:val="0"/>
                                          <w:marBottom w:val="600"/>
                                          <w:divBdr>
                                            <w:top w:val="none" w:sz="0" w:space="0" w:color="auto"/>
                                            <w:left w:val="none" w:sz="0" w:space="0" w:color="auto"/>
                                            <w:bottom w:val="none" w:sz="0" w:space="0" w:color="auto"/>
                                            <w:right w:val="none" w:sz="0" w:space="0" w:color="auto"/>
                                          </w:divBdr>
                                          <w:divsChild>
                                            <w:div w:id="1118569822">
                                              <w:marLeft w:val="0"/>
                                              <w:marRight w:val="300"/>
                                              <w:marTop w:val="0"/>
                                              <w:marBottom w:val="0"/>
                                              <w:divBdr>
                                                <w:top w:val="none" w:sz="0" w:space="0" w:color="auto"/>
                                                <w:left w:val="none" w:sz="0" w:space="0" w:color="auto"/>
                                                <w:bottom w:val="none" w:sz="0" w:space="0" w:color="auto"/>
                                                <w:right w:val="none" w:sz="0" w:space="0" w:color="auto"/>
                                              </w:divBdr>
                                            </w:div>
                                            <w:div w:id="191104104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32106514">
                                  <w:marLeft w:val="-150"/>
                                  <w:marRight w:val="-150"/>
                                  <w:marTop w:val="0"/>
                                  <w:marBottom w:val="0"/>
                                  <w:divBdr>
                                    <w:top w:val="none" w:sz="0" w:space="0" w:color="auto"/>
                                    <w:left w:val="none" w:sz="0" w:space="0" w:color="auto"/>
                                    <w:bottom w:val="none" w:sz="0" w:space="0" w:color="auto"/>
                                    <w:right w:val="none" w:sz="0" w:space="0" w:color="auto"/>
                                  </w:divBdr>
                                  <w:divsChild>
                                    <w:div w:id="457185244">
                                      <w:marLeft w:val="0"/>
                                      <w:marRight w:val="0"/>
                                      <w:marTop w:val="0"/>
                                      <w:marBottom w:val="0"/>
                                      <w:divBdr>
                                        <w:top w:val="none" w:sz="0" w:space="0" w:color="auto"/>
                                        <w:left w:val="none" w:sz="0" w:space="0" w:color="auto"/>
                                        <w:bottom w:val="none" w:sz="0" w:space="0" w:color="auto"/>
                                        <w:right w:val="none" w:sz="0" w:space="0" w:color="auto"/>
                                      </w:divBdr>
                                      <w:divsChild>
                                        <w:div w:id="1558205833">
                                          <w:marLeft w:val="0"/>
                                          <w:marRight w:val="0"/>
                                          <w:marTop w:val="0"/>
                                          <w:marBottom w:val="600"/>
                                          <w:divBdr>
                                            <w:top w:val="none" w:sz="0" w:space="0" w:color="auto"/>
                                            <w:left w:val="none" w:sz="0" w:space="0" w:color="auto"/>
                                            <w:bottom w:val="none" w:sz="0" w:space="0" w:color="auto"/>
                                            <w:right w:val="none" w:sz="0" w:space="0" w:color="auto"/>
                                          </w:divBdr>
                                          <w:divsChild>
                                            <w:div w:id="1746148115">
                                              <w:marLeft w:val="0"/>
                                              <w:marRight w:val="300"/>
                                              <w:marTop w:val="0"/>
                                              <w:marBottom w:val="0"/>
                                              <w:divBdr>
                                                <w:top w:val="none" w:sz="0" w:space="0" w:color="auto"/>
                                                <w:left w:val="none" w:sz="0" w:space="0" w:color="auto"/>
                                                <w:bottom w:val="none" w:sz="0" w:space="0" w:color="auto"/>
                                                <w:right w:val="none" w:sz="0" w:space="0" w:color="auto"/>
                                              </w:divBdr>
                                            </w:div>
                                            <w:div w:id="84570736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947421128">
                                  <w:marLeft w:val="-150"/>
                                  <w:marRight w:val="-150"/>
                                  <w:marTop w:val="0"/>
                                  <w:marBottom w:val="0"/>
                                  <w:divBdr>
                                    <w:top w:val="none" w:sz="0" w:space="0" w:color="auto"/>
                                    <w:left w:val="none" w:sz="0" w:space="0" w:color="auto"/>
                                    <w:bottom w:val="none" w:sz="0" w:space="0" w:color="auto"/>
                                    <w:right w:val="none" w:sz="0" w:space="0" w:color="auto"/>
                                  </w:divBdr>
                                  <w:divsChild>
                                    <w:div w:id="700938848">
                                      <w:marLeft w:val="0"/>
                                      <w:marRight w:val="0"/>
                                      <w:marTop w:val="0"/>
                                      <w:marBottom w:val="0"/>
                                      <w:divBdr>
                                        <w:top w:val="none" w:sz="0" w:space="0" w:color="auto"/>
                                        <w:left w:val="none" w:sz="0" w:space="0" w:color="auto"/>
                                        <w:bottom w:val="none" w:sz="0" w:space="0" w:color="auto"/>
                                        <w:right w:val="none" w:sz="0" w:space="0" w:color="auto"/>
                                      </w:divBdr>
                                      <w:divsChild>
                                        <w:div w:id="12658235">
                                          <w:marLeft w:val="0"/>
                                          <w:marRight w:val="0"/>
                                          <w:marTop w:val="0"/>
                                          <w:marBottom w:val="600"/>
                                          <w:divBdr>
                                            <w:top w:val="none" w:sz="0" w:space="0" w:color="auto"/>
                                            <w:left w:val="none" w:sz="0" w:space="0" w:color="auto"/>
                                            <w:bottom w:val="none" w:sz="0" w:space="0" w:color="auto"/>
                                            <w:right w:val="none" w:sz="0" w:space="0" w:color="auto"/>
                                          </w:divBdr>
                                          <w:divsChild>
                                            <w:div w:id="823666823">
                                              <w:marLeft w:val="0"/>
                                              <w:marRight w:val="300"/>
                                              <w:marTop w:val="0"/>
                                              <w:marBottom w:val="0"/>
                                              <w:divBdr>
                                                <w:top w:val="none" w:sz="0" w:space="0" w:color="auto"/>
                                                <w:left w:val="none" w:sz="0" w:space="0" w:color="auto"/>
                                                <w:bottom w:val="none" w:sz="0" w:space="0" w:color="auto"/>
                                                <w:right w:val="none" w:sz="0" w:space="0" w:color="auto"/>
                                              </w:divBdr>
                                            </w:div>
                                            <w:div w:id="16340178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1898583598">
                              <w:marLeft w:val="0"/>
                              <w:marRight w:val="0"/>
                              <w:marTop w:val="0"/>
                              <w:marBottom w:val="0"/>
                              <w:divBdr>
                                <w:top w:val="none" w:sz="0" w:space="0" w:color="auto"/>
                                <w:left w:val="none" w:sz="0" w:space="0" w:color="auto"/>
                                <w:bottom w:val="none" w:sz="0" w:space="0" w:color="auto"/>
                                <w:right w:val="none" w:sz="0" w:space="0" w:color="auto"/>
                              </w:divBdr>
                              <w:divsChild>
                                <w:div w:id="783157695">
                                  <w:marLeft w:val="0"/>
                                  <w:marRight w:val="0"/>
                                  <w:marTop w:val="450"/>
                                  <w:marBottom w:val="300"/>
                                  <w:divBdr>
                                    <w:top w:val="none" w:sz="0" w:space="0" w:color="auto"/>
                                    <w:left w:val="none" w:sz="0" w:space="0" w:color="auto"/>
                                    <w:bottom w:val="none" w:sz="0" w:space="0" w:color="auto"/>
                                    <w:right w:val="none" w:sz="0" w:space="0" w:color="auto"/>
                                  </w:divBdr>
                                </w:div>
                                <w:div w:id="117646238">
                                  <w:marLeft w:val="-150"/>
                                  <w:marRight w:val="-150"/>
                                  <w:marTop w:val="0"/>
                                  <w:marBottom w:val="0"/>
                                  <w:divBdr>
                                    <w:top w:val="none" w:sz="0" w:space="0" w:color="auto"/>
                                    <w:left w:val="none" w:sz="0" w:space="0" w:color="auto"/>
                                    <w:bottom w:val="none" w:sz="0" w:space="0" w:color="auto"/>
                                    <w:right w:val="none" w:sz="0" w:space="0" w:color="auto"/>
                                  </w:divBdr>
                                  <w:divsChild>
                                    <w:div w:id="1508669765">
                                      <w:marLeft w:val="0"/>
                                      <w:marRight w:val="0"/>
                                      <w:marTop w:val="0"/>
                                      <w:marBottom w:val="0"/>
                                      <w:divBdr>
                                        <w:top w:val="none" w:sz="0" w:space="0" w:color="auto"/>
                                        <w:left w:val="none" w:sz="0" w:space="0" w:color="auto"/>
                                        <w:bottom w:val="none" w:sz="0" w:space="0" w:color="auto"/>
                                        <w:right w:val="none" w:sz="0" w:space="0" w:color="auto"/>
                                      </w:divBdr>
                                      <w:divsChild>
                                        <w:div w:id="1871264801">
                                          <w:marLeft w:val="0"/>
                                          <w:marRight w:val="0"/>
                                          <w:marTop w:val="0"/>
                                          <w:marBottom w:val="600"/>
                                          <w:divBdr>
                                            <w:top w:val="none" w:sz="0" w:space="0" w:color="auto"/>
                                            <w:left w:val="none" w:sz="0" w:space="0" w:color="auto"/>
                                            <w:bottom w:val="none" w:sz="0" w:space="0" w:color="auto"/>
                                            <w:right w:val="none" w:sz="0" w:space="0" w:color="auto"/>
                                          </w:divBdr>
                                          <w:divsChild>
                                            <w:div w:id="1661035614">
                                              <w:marLeft w:val="0"/>
                                              <w:marRight w:val="300"/>
                                              <w:marTop w:val="0"/>
                                              <w:marBottom w:val="0"/>
                                              <w:divBdr>
                                                <w:top w:val="none" w:sz="0" w:space="0" w:color="auto"/>
                                                <w:left w:val="none" w:sz="0" w:space="0" w:color="auto"/>
                                                <w:bottom w:val="none" w:sz="0" w:space="0" w:color="auto"/>
                                                <w:right w:val="none" w:sz="0" w:space="0" w:color="auto"/>
                                              </w:divBdr>
                                            </w:div>
                                            <w:div w:id="543568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20274454">
                                  <w:marLeft w:val="-150"/>
                                  <w:marRight w:val="-150"/>
                                  <w:marTop w:val="0"/>
                                  <w:marBottom w:val="0"/>
                                  <w:divBdr>
                                    <w:top w:val="none" w:sz="0" w:space="0" w:color="auto"/>
                                    <w:left w:val="none" w:sz="0" w:space="0" w:color="auto"/>
                                    <w:bottom w:val="none" w:sz="0" w:space="0" w:color="auto"/>
                                    <w:right w:val="none" w:sz="0" w:space="0" w:color="auto"/>
                                  </w:divBdr>
                                  <w:divsChild>
                                    <w:div w:id="334461404">
                                      <w:marLeft w:val="0"/>
                                      <w:marRight w:val="0"/>
                                      <w:marTop w:val="0"/>
                                      <w:marBottom w:val="0"/>
                                      <w:divBdr>
                                        <w:top w:val="none" w:sz="0" w:space="0" w:color="auto"/>
                                        <w:left w:val="none" w:sz="0" w:space="0" w:color="auto"/>
                                        <w:bottom w:val="none" w:sz="0" w:space="0" w:color="auto"/>
                                        <w:right w:val="none" w:sz="0" w:space="0" w:color="auto"/>
                                      </w:divBdr>
                                      <w:divsChild>
                                        <w:div w:id="401948220">
                                          <w:marLeft w:val="0"/>
                                          <w:marRight w:val="0"/>
                                          <w:marTop w:val="0"/>
                                          <w:marBottom w:val="600"/>
                                          <w:divBdr>
                                            <w:top w:val="none" w:sz="0" w:space="0" w:color="auto"/>
                                            <w:left w:val="none" w:sz="0" w:space="0" w:color="auto"/>
                                            <w:bottom w:val="none" w:sz="0" w:space="0" w:color="auto"/>
                                            <w:right w:val="none" w:sz="0" w:space="0" w:color="auto"/>
                                          </w:divBdr>
                                          <w:divsChild>
                                            <w:div w:id="1745714662">
                                              <w:marLeft w:val="0"/>
                                              <w:marRight w:val="300"/>
                                              <w:marTop w:val="0"/>
                                              <w:marBottom w:val="0"/>
                                              <w:divBdr>
                                                <w:top w:val="none" w:sz="0" w:space="0" w:color="auto"/>
                                                <w:left w:val="none" w:sz="0" w:space="0" w:color="auto"/>
                                                <w:bottom w:val="none" w:sz="0" w:space="0" w:color="auto"/>
                                                <w:right w:val="none" w:sz="0" w:space="0" w:color="auto"/>
                                              </w:divBdr>
                                            </w:div>
                                            <w:div w:id="34104988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53909959">
                                  <w:marLeft w:val="-150"/>
                                  <w:marRight w:val="-150"/>
                                  <w:marTop w:val="0"/>
                                  <w:marBottom w:val="0"/>
                                  <w:divBdr>
                                    <w:top w:val="none" w:sz="0" w:space="0" w:color="auto"/>
                                    <w:left w:val="none" w:sz="0" w:space="0" w:color="auto"/>
                                    <w:bottom w:val="none" w:sz="0" w:space="0" w:color="auto"/>
                                    <w:right w:val="none" w:sz="0" w:space="0" w:color="auto"/>
                                  </w:divBdr>
                                  <w:divsChild>
                                    <w:div w:id="601839140">
                                      <w:marLeft w:val="0"/>
                                      <w:marRight w:val="0"/>
                                      <w:marTop w:val="0"/>
                                      <w:marBottom w:val="0"/>
                                      <w:divBdr>
                                        <w:top w:val="none" w:sz="0" w:space="0" w:color="auto"/>
                                        <w:left w:val="none" w:sz="0" w:space="0" w:color="auto"/>
                                        <w:bottom w:val="none" w:sz="0" w:space="0" w:color="auto"/>
                                        <w:right w:val="none" w:sz="0" w:space="0" w:color="auto"/>
                                      </w:divBdr>
                                      <w:divsChild>
                                        <w:div w:id="1757483230">
                                          <w:marLeft w:val="0"/>
                                          <w:marRight w:val="0"/>
                                          <w:marTop w:val="0"/>
                                          <w:marBottom w:val="600"/>
                                          <w:divBdr>
                                            <w:top w:val="none" w:sz="0" w:space="0" w:color="auto"/>
                                            <w:left w:val="none" w:sz="0" w:space="0" w:color="auto"/>
                                            <w:bottom w:val="none" w:sz="0" w:space="0" w:color="auto"/>
                                            <w:right w:val="none" w:sz="0" w:space="0" w:color="auto"/>
                                          </w:divBdr>
                                          <w:divsChild>
                                            <w:div w:id="1506742615">
                                              <w:marLeft w:val="0"/>
                                              <w:marRight w:val="300"/>
                                              <w:marTop w:val="0"/>
                                              <w:marBottom w:val="0"/>
                                              <w:divBdr>
                                                <w:top w:val="none" w:sz="0" w:space="0" w:color="auto"/>
                                                <w:left w:val="none" w:sz="0" w:space="0" w:color="auto"/>
                                                <w:bottom w:val="none" w:sz="0" w:space="0" w:color="auto"/>
                                                <w:right w:val="none" w:sz="0" w:space="0" w:color="auto"/>
                                              </w:divBdr>
                                            </w:div>
                                            <w:div w:id="130312014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934320341">
                                  <w:marLeft w:val="-150"/>
                                  <w:marRight w:val="-150"/>
                                  <w:marTop w:val="0"/>
                                  <w:marBottom w:val="0"/>
                                  <w:divBdr>
                                    <w:top w:val="none" w:sz="0" w:space="0" w:color="auto"/>
                                    <w:left w:val="none" w:sz="0" w:space="0" w:color="auto"/>
                                    <w:bottom w:val="none" w:sz="0" w:space="0" w:color="auto"/>
                                    <w:right w:val="none" w:sz="0" w:space="0" w:color="auto"/>
                                  </w:divBdr>
                                  <w:divsChild>
                                    <w:div w:id="1985695219">
                                      <w:marLeft w:val="0"/>
                                      <w:marRight w:val="0"/>
                                      <w:marTop w:val="0"/>
                                      <w:marBottom w:val="0"/>
                                      <w:divBdr>
                                        <w:top w:val="none" w:sz="0" w:space="0" w:color="auto"/>
                                        <w:left w:val="none" w:sz="0" w:space="0" w:color="auto"/>
                                        <w:bottom w:val="none" w:sz="0" w:space="0" w:color="auto"/>
                                        <w:right w:val="none" w:sz="0" w:space="0" w:color="auto"/>
                                      </w:divBdr>
                                      <w:divsChild>
                                        <w:div w:id="1944259374">
                                          <w:marLeft w:val="0"/>
                                          <w:marRight w:val="0"/>
                                          <w:marTop w:val="0"/>
                                          <w:marBottom w:val="600"/>
                                          <w:divBdr>
                                            <w:top w:val="none" w:sz="0" w:space="0" w:color="auto"/>
                                            <w:left w:val="none" w:sz="0" w:space="0" w:color="auto"/>
                                            <w:bottom w:val="none" w:sz="0" w:space="0" w:color="auto"/>
                                            <w:right w:val="none" w:sz="0" w:space="0" w:color="auto"/>
                                          </w:divBdr>
                                          <w:divsChild>
                                            <w:div w:id="880938329">
                                              <w:marLeft w:val="0"/>
                                              <w:marRight w:val="300"/>
                                              <w:marTop w:val="0"/>
                                              <w:marBottom w:val="0"/>
                                              <w:divBdr>
                                                <w:top w:val="none" w:sz="0" w:space="0" w:color="auto"/>
                                                <w:left w:val="none" w:sz="0" w:space="0" w:color="auto"/>
                                                <w:bottom w:val="none" w:sz="0" w:space="0" w:color="auto"/>
                                                <w:right w:val="none" w:sz="0" w:space="0" w:color="auto"/>
                                              </w:divBdr>
                                            </w:div>
                                            <w:div w:id="6446984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31545151">
                                  <w:marLeft w:val="-150"/>
                                  <w:marRight w:val="-150"/>
                                  <w:marTop w:val="0"/>
                                  <w:marBottom w:val="0"/>
                                  <w:divBdr>
                                    <w:top w:val="none" w:sz="0" w:space="0" w:color="auto"/>
                                    <w:left w:val="none" w:sz="0" w:space="0" w:color="auto"/>
                                    <w:bottom w:val="none" w:sz="0" w:space="0" w:color="auto"/>
                                    <w:right w:val="none" w:sz="0" w:space="0" w:color="auto"/>
                                  </w:divBdr>
                                  <w:divsChild>
                                    <w:div w:id="1560896683">
                                      <w:marLeft w:val="0"/>
                                      <w:marRight w:val="0"/>
                                      <w:marTop w:val="0"/>
                                      <w:marBottom w:val="0"/>
                                      <w:divBdr>
                                        <w:top w:val="none" w:sz="0" w:space="0" w:color="auto"/>
                                        <w:left w:val="none" w:sz="0" w:space="0" w:color="auto"/>
                                        <w:bottom w:val="none" w:sz="0" w:space="0" w:color="auto"/>
                                        <w:right w:val="none" w:sz="0" w:space="0" w:color="auto"/>
                                      </w:divBdr>
                                      <w:divsChild>
                                        <w:div w:id="1537039762">
                                          <w:marLeft w:val="0"/>
                                          <w:marRight w:val="0"/>
                                          <w:marTop w:val="0"/>
                                          <w:marBottom w:val="600"/>
                                          <w:divBdr>
                                            <w:top w:val="none" w:sz="0" w:space="0" w:color="auto"/>
                                            <w:left w:val="none" w:sz="0" w:space="0" w:color="auto"/>
                                            <w:bottom w:val="none" w:sz="0" w:space="0" w:color="auto"/>
                                            <w:right w:val="none" w:sz="0" w:space="0" w:color="auto"/>
                                          </w:divBdr>
                                          <w:divsChild>
                                            <w:div w:id="551236209">
                                              <w:marLeft w:val="0"/>
                                              <w:marRight w:val="300"/>
                                              <w:marTop w:val="0"/>
                                              <w:marBottom w:val="0"/>
                                              <w:divBdr>
                                                <w:top w:val="none" w:sz="0" w:space="0" w:color="auto"/>
                                                <w:left w:val="none" w:sz="0" w:space="0" w:color="auto"/>
                                                <w:bottom w:val="none" w:sz="0" w:space="0" w:color="auto"/>
                                                <w:right w:val="none" w:sz="0" w:space="0" w:color="auto"/>
                                              </w:divBdr>
                                            </w:div>
                                            <w:div w:id="73080568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41994920">
                                  <w:marLeft w:val="-150"/>
                                  <w:marRight w:val="-150"/>
                                  <w:marTop w:val="0"/>
                                  <w:marBottom w:val="0"/>
                                  <w:divBdr>
                                    <w:top w:val="none" w:sz="0" w:space="0" w:color="auto"/>
                                    <w:left w:val="none" w:sz="0" w:space="0" w:color="auto"/>
                                    <w:bottom w:val="none" w:sz="0" w:space="0" w:color="auto"/>
                                    <w:right w:val="none" w:sz="0" w:space="0" w:color="auto"/>
                                  </w:divBdr>
                                  <w:divsChild>
                                    <w:div w:id="1418475771">
                                      <w:marLeft w:val="0"/>
                                      <w:marRight w:val="0"/>
                                      <w:marTop w:val="0"/>
                                      <w:marBottom w:val="0"/>
                                      <w:divBdr>
                                        <w:top w:val="none" w:sz="0" w:space="0" w:color="auto"/>
                                        <w:left w:val="none" w:sz="0" w:space="0" w:color="auto"/>
                                        <w:bottom w:val="none" w:sz="0" w:space="0" w:color="auto"/>
                                        <w:right w:val="none" w:sz="0" w:space="0" w:color="auto"/>
                                      </w:divBdr>
                                      <w:divsChild>
                                        <w:div w:id="1171918878">
                                          <w:marLeft w:val="0"/>
                                          <w:marRight w:val="0"/>
                                          <w:marTop w:val="0"/>
                                          <w:marBottom w:val="600"/>
                                          <w:divBdr>
                                            <w:top w:val="none" w:sz="0" w:space="0" w:color="auto"/>
                                            <w:left w:val="none" w:sz="0" w:space="0" w:color="auto"/>
                                            <w:bottom w:val="none" w:sz="0" w:space="0" w:color="auto"/>
                                            <w:right w:val="none" w:sz="0" w:space="0" w:color="auto"/>
                                          </w:divBdr>
                                          <w:divsChild>
                                            <w:div w:id="1791706917">
                                              <w:marLeft w:val="0"/>
                                              <w:marRight w:val="300"/>
                                              <w:marTop w:val="0"/>
                                              <w:marBottom w:val="0"/>
                                              <w:divBdr>
                                                <w:top w:val="none" w:sz="0" w:space="0" w:color="auto"/>
                                                <w:left w:val="none" w:sz="0" w:space="0" w:color="auto"/>
                                                <w:bottom w:val="none" w:sz="0" w:space="0" w:color="auto"/>
                                                <w:right w:val="none" w:sz="0" w:space="0" w:color="auto"/>
                                              </w:divBdr>
                                            </w:div>
                                            <w:div w:id="19361623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33817867">
                                  <w:marLeft w:val="-150"/>
                                  <w:marRight w:val="-150"/>
                                  <w:marTop w:val="0"/>
                                  <w:marBottom w:val="0"/>
                                  <w:divBdr>
                                    <w:top w:val="none" w:sz="0" w:space="0" w:color="auto"/>
                                    <w:left w:val="none" w:sz="0" w:space="0" w:color="auto"/>
                                    <w:bottom w:val="none" w:sz="0" w:space="0" w:color="auto"/>
                                    <w:right w:val="none" w:sz="0" w:space="0" w:color="auto"/>
                                  </w:divBdr>
                                  <w:divsChild>
                                    <w:div w:id="315036748">
                                      <w:marLeft w:val="0"/>
                                      <w:marRight w:val="0"/>
                                      <w:marTop w:val="0"/>
                                      <w:marBottom w:val="0"/>
                                      <w:divBdr>
                                        <w:top w:val="none" w:sz="0" w:space="0" w:color="auto"/>
                                        <w:left w:val="none" w:sz="0" w:space="0" w:color="auto"/>
                                        <w:bottom w:val="none" w:sz="0" w:space="0" w:color="auto"/>
                                        <w:right w:val="none" w:sz="0" w:space="0" w:color="auto"/>
                                      </w:divBdr>
                                      <w:divsChild>
                                        <w:div w:id="494154743">
                                          <w:marLeft w:val="0"/>
                                          <w:marRight w:val="0"/>
                                          <w:marTop w:val="0"/>
                                          <w:marBottom w:val="600"/>
                                          <w:divBdr>
                                            <w:top w:val="none" w:sz="0" w:space="0" w:color="auto"/>
                                            <w:left w:val="none" w:sz="0" w:space="0" w:color="auto"/>
                                            <w:bottom w:val="none" w:sz="0" w:space="0" w:color="auto"/>
                                            <w:right w:val="none" w:sz="0" w:space="0" w:color="auto"/>
                                          </w:divBdr>
                                          <w:divsChild>
                                            <w:div w:id="1946644330">
                                              <w:marLeft w:val="0"/>
                                              <w:marRight w:val="300"/>
                                              <w:marTop w:val="0"/>
                                              <w:marBottom w:val="0"/>
                                              <w:divBdr>
                                                <w:top w:val="none" w:sz="0" w:space="0" w:color="auto"/>
                                                <w:left w:val="none" w:sz="0" w:space="0" w:color="auto"/>
                                                <w:bottom w:val="none" w:sz="0" w:space="0" w:color="auto"/>
                                                <w:right w:val="none" w:sz="0" w:space="0" w:color="auto"/>
                                              </w:divBdr>
                                            </w:div>
                                            <w:div w:id="149830796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84131997">
                                  <w:marLeft w:val="-150"/>
                                  <w:marRight w:val="-150"/>
                                  <w:marTop w:val="0"/>
                                  <w:marBottom w:val="0"/>
                                  <w:divBdr>
                                    <w:top w:val="none" w:sz="0" w:space="0" w:color="auto"/>
                                    <w:left w:val="none" w:sz="0" w:space="0" w:color="auto"/>
                                    <w:bottom w:val="none" w:sz="0" w:space="0" w:color="auto"/>
                                    <w:right w:val="none" w:sz="0" w:space="0" w:color="auto"/>
                                  </w:divBdr>
                                  <w:divsChild>
                                    <w:div w:id="66193090">
                                      <w:marLeft w:val="0"/>
                                      <w:marRight w:val="0"/>
                                      <w:marTop w:val="0"/>
                                      <w:marBottom w:val="0"/>
                                      <w:divBdr>
                                        <w:top w:val="none" w:sz="0" w:space="0" w:color="auto"/>
                                        <w:left w:val="none" w:sz="0" w:space="0" w:color="auto"/>
                                        <w:bottom w:val="none" w:sz="0" w:space="0" w:color="auto"/>
                                        <w:right w:val="none" w:sz="0" w:space="0" w:color="auto"/>
                                      </w:divBdr>
                                      <w:divsChild>
                                        <w:div w:id="1964070791">
                                          <w:marLeft w:val="0"/>
                                          <w:marRight w:val="0"/>
                                          <w:marTop w:val="0"/>
                                          <w:marBottom w:val="600"/>
                                          <w:divBdr>
                                            <w:top w:val="none" w:sz="0" w:space="0" w:color="auto"/>
                                            <w:left w:val="none" w:sz="0" w:space="0" w:color="auto"/>
                                            <w:bottom w:val="none" w:sz="0" w:space="0" w:color="auto"/>
                                            <w:right w:val="none" w:sz="0" w:space="0" w:color="auto"/>
                                          </w:divBdr>
                                          <w:divsChild>
                                            <w:div w:id="1975795333">
                                              <w:marLeft w:val="0"/>
                                              <w:marRight w:val="300"/>
                                              <w:marTop w:val="0"/>
                                              <w:marBottom w:val="0"/>
                                              <w:divBdr>
                                                <w:top w:val="none" w:sz="0" w:space="0" w:color="auto"/>
                                                <w:left w:val="none" w:sz="0" w:space="0" w:color="auto"/>
                                                <w:bottom w:val="none" w:sz="0" w:space="0" w:color="auto"/>
                                                <w:right w:val="none" w:sz="0" w:space="0" w:color="auto"/>
                                              </w:divBdr>
                                            </w:div>
                                            <w:div w:id="5150754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93444913">
                                  <w:marLeft w:val="-150"/>
                                  <w:marRight w:val="-150"/>
                                  <w:marTop w:val="0"/>
                                  <w:marBottom w:val="0"/>
                                  <w:divBdr>
                                    <w:top w:val="none" w:sz="0" w:space="0" w:color="auto"/>
                                    <w:left w:val="none" w:sz="0" w:space="0" w:color="auto"/>
                                    <w:bottom w:val="none" w:sz="0" w:space="0" w:color="auto"/>
                                    <w:right w:val="none" w:sz="0" w:space="0" w:color="auto"/>
                                  </w:divBdr>
                                  <w:divsChild>
                                    <w:div w:id="1859464336">
                                      <w:marLeft w:val="0"/>
                                      <w:marRight w:val="0"/>
                                      <w:marTop w:val="0"/>
                                      <w:marBottom w:val="0"/>
                                      <w:divBdr>
                                        <w:top w:val="none" w:sz="0" w:space="0" w:color="auto"/>
                                        <w:left w:val="none" w:sz="0" w:space="0" w:color="auto"/>
                                        <w:bottom w:val="none" w:sz="0" w:space="0" w:color="auto"/>
                                        <w:right w:val="none" w:sz="0" w:space="0" w:color="auto"/>
                                      </w:divBdr>
                                      <w:divsChild>
                                        <w:div w:id="1824465725">
                                          <w:marLeft w:val="0"/>
                                          <w:marRight w:val="0"/>
                                          <w:marTop w:val="0"/>
                                          <w:marBottom w:val="600"/>
                                          <w:divBdr>
                                            <w:top w:val="none" w:sz="0" w:space="0" w:color="auto"/>
                                            <w:left w:val="none" w:sz="0" w:space="0" w:color="auto"/>
                                            <w:bottom w:val="none" w:sz="0" w:space="0" w:color="auto"/>
                                            <w:right w:val="none" w:sz="0" w:space="0" w:color="auto"/>
                                          </w:divBdr>
                                          <w:divsChild>
                                            <w:div w:id="501118891">
                                              <w:marLeft w:val="0"/>
                                              <w:marRight w:val="300"/>
                                              <w:marTop w:val="0"/>
                                              <w:marBottom w:val="0"/>
                                              <w:divBdr>
                                                <w:top w:val="none" w:sz="0" w:space="0" w:color="auto"/>
                                                <w:left w:val="none" w:sz="0" w:space="0" w:color="auto"/>
                                                <w:bottom w:val="none" w:sz="0" w:space="0" w:color="auto"/>
                                                <w:right w:val="none" w:sz="0" w:space="0" w:color="auto"/>
                                              </w:divBdr>
                                            </w:div>
                                            <w:div w:id="19300787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56140771">
                                  <w:marLeft w:val="-150"/>
                                  <w:marRight w:val="-150"/>
                                  <w:marTop w:val="0"/>
                                  <w:marBottom w:val="0"/>
                                  <w:divBdr>
                                    <w:top w:val="none" w:sz="0" w:space="0" w:color="auto"/>
                                    <w:left w:val="none" w:sz="0" w:space="0" w:color="auto"/>
                                    <w:bottom w:val="none" w:sz="0" w:space="0" w:color="auto"/>
                                    <w:right w:val="none" w:sz="0" w:space="0" w:color="auto"/>
                                  </w:divBdr>
                                  <w:divsChild>
                                    <w:div w:id="2068145704">
                                      <w:marLeft w:val="0"/>
                                      <w:marRight w:val="0"/>
                                      <w:marTop w:val="0"/>
                                      <w:marBottom w:val="0"/>
                                      <w:divBdr>
                                        <w:top w:val="none" w:sz="0" w:space="0" w:color="auto"/>
                                        <w:left w:val="none" w:sz="0" w:space="0" w:color="auto"/>
                                        <w:bottom w:val="none" w:sz="0" w:space="0" w:color="auto"/>
                                        <w:right w:val="none" w:sz="0" w:space="0" w:color="auto"/>
                                      </w:divBdr>
                                      <w:divsChild>
                                        <w:div w:id="263878788">
                                          <w:marLeft w:val="0"/>
                                          <w:marRight w:val="0"/>
                                          <w:marTop w:val="0"/>
                                          <w:marBottom w:val="600"/>
                                          <w:divBdr>
                                            <w:top w:val="none" w:sz="0" w:space="0" w:color="auto"/>
                                            <w:left w:val="none" w:sz="0" w:space="0" w:color="auto"/>
                                            <w:bottom w:val="none" w:sz="0" w:space="0" w:color="auto"/>
                                            <w:right w:val="none" w:sz="0" w:space="0" w:color="auto"/>
                                          </w:divBdr>
                                          <w:divsChild>
                                            <w:div w:id="257950801">
                                              <w:marLeft w:val="0"/>
                                              <w:marRight w:val="300"/>
                                              <w:marTop w:val="0"/>
                                              <w:marBottom w:val="0"/>
                                              <w:divBdr>
                                                <w:top w:val="none" w:sz="0" w:space="0" w:color="auto"/>
                                                <w:left w:val="none" w:sz="0" w:space="0" w:color="auto"/>
                                                <w:bottom w:val="none" w:sz="0" w:space="0" w:color="auto"/>
                                                <w:right w:val="none" w:sz="0" w:space="0" w:color="auto"/>
                                              </w:divBdr>
                                            </w:div>
                                            <w:div w:id="7510449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fi.lt/news/daily/lithuania/snipinejimo-byla-algirdas-paleckis-sulaikytas-ne-vienas-tyrimas-susijes-su-politinemis-partijomis.d?id=79904563"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3.dcdn.lt/images/pix/zaislai-73221372.jp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elfi.lt/veidai/zmones/padetas-taskas-teismas-oficialiai-isskyre-asta-stasaityte-ir-giedriu-masalski.d?id=79907449" TargetMode="External"/><Relationship Id="rId4" Type="http://schemas.openxmlformats.org/officeDocument/2006/relationships/settings" Target="settings.xml"/><Relationship Id="rId9" Type="http://schemas.openxmlformats.org/officeDocument/2006/relationships/hyperlink" Target="https://www.delfi.lt/news/ringas/lit/vladimiras-laucius-kodel-saulius-skvernelis-greiciausiai-kandidatuos.d?id=7990431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4640</Words>
  <Characters>2646</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Azuoliukas</dc:creator>
  <cp:lastModifiedBy>EG</cp:lastModifiedBy>
  <cp:revision>4</cp:revision>
  <cp:lastPrinted>2018-12-19T11:30:00Z</cp:lastPrinted>
  <dcterms:created xsi:type="dcterms:W3CDTF">2018-12-20T07:06:00Z</dcterms:created>
  <dcterms:modified xsi:type="dcterms:W3CDTF">2018-12-28T07:24:00Z</dcterms:modified>
</cp:coreProperties>
</file>