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176" w:rsidRPr="007F2EA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4F0176" w:rsidP="0015750E">
      <w:pPr>
        <w:jc w:val="center"/>
        <w:rPr>
          <w:b/>
          <w:sz w:val="28"/>
          <w:szCs w:val="28"/>
        </w:rPr>
      </w:pPr>
    </w:p>
    <w:p w:rsidR="004F0176" w:rsidRDefault="0015750E" w:rsidP="0015750E">
      <w:pPr>
        <w:jc w:val="center"/>
        <w:rPr>
          <w:b/>
          <w:sz w:val="28"/>
          <w:szCs w:val="28"/>
        </w:rPr>
      </w:pPr>
      <w:r w:rsidRPr="00F510BB">
        <w:rPr>
          <w:b/>
          <w:sz w:val="28"/>
          <w:szCs w:val="28"/>
        </w:rPr>
        <w:t>KRETINGOS LOPŠELIO-DARŽELIO ,,ĄŽUOLIUKAS“</w:t>
      </w:r>
    </w:p>
    <w:p w:rsidR="0015750E" w:rsidRDefault="0015750E" w:rsidP="0015750E">
      <w:pPr>
        <w:jc w:val="center"/>
        <w:rPr>
          <w:b/>
          <w:sz w:val="28"/>
          <w:szCs w:val="28"/>
        </w:rPr>
      </w:pPr>
    </w:p>
    <w:p w:rsidR="0015750E" w:rsidRDefault="0015750E" w:rsidP="0015750E">
      <w:pPr>
        <w:jc w:val="center"/>
        <w:rPr>
          <w:b/>
          <w:sz w:val="32"/>
          <w:szCs w:val="32"/>
        </w:rPr>
      </w:pPr>
      <w:r w:rsidRPr="00F510BB">
        <w:rPr>
          <w:b/>
          <w:sz w:val="32"/>
          <w:szCs w:val="32"/>
        </w:rPr>
        <w:t>20</w:t>
      </w:r>
      <w:r w:rsidR="00E12610">
        <w:rPr>
          <w:b/>
          <w:sz w:val="32"/>
          <w:szCs w:val="32"/>
        </w:rPr>
        <w:t>2</w:t>
      </w:r>
      <w:r w:rsidR="00621CD3">
        <w:rPr>
          <w:b/>
          <w:sz w:val="32"/>
          <w:szCs w:val="32"/>
        </w:rPr>
        <w:t>6</w:t>
      </w:r>
      <w:r w:rsidRPr="00F510BB">
        <w:rPr>
          <w:b/>
          <w:sz w:val="32"/>
          <w:szCs w:val="32"/>
        </w:rPr>
        <w:t>-202</w:t>
      </w:r>
      <w:r w:rsidR="00621CD3">
        <w:rPr>
          <w:b/>
          <w:sz w:val="32"/>
          <w:szCs w:val="32"/>
        </w:rPr>
        <w:t>8</w:t>
      </w:r>
      <w:r w:rsidRPr="00F510BB">
        <w:rPr>
          <w:b/>
          <w:sz w:val="32"/>
          <w:szCs w:val="32"/>
        </w:rPr>
        <w:t xml:space="preserve"> METŲ</w:t>
      </w:r>
      <w:r>
        <w:rPr>
          <w:b/>
          <w:sz w:val="32"/>
          <w:szCs w:val="32"/>
        </w:rPr>
        <w:t xml:space="preserve"> STRATEGINIS PLANAS</w:t>
      </w:r>
    </w:p>
    <w:p w:rsidR="0015750E" w:rsidRDefault="0015750E" w:rsidP="0015750E">
      <w:pPr>
        <w:jc w:val="center"/>
        <w:rPr>
          <w:b/>
          <w:sz w:val="32"/>
          <w:szCs w:val="32"/>
        </w:rPr>
      </w:pPr>
    </w:p>
    <w:p w:rsidR="0015750E" w:rsidRDefault="0015750E" w:rsidP="0015750E">
      <w:pPr>
        <w:jc w:val="center"/>
        <w:rPr>
          <w:b/>
          <w:sz w:val="32"/>
          <w:szCs w:val="32"/>
        </w:rPr>
      </w:pPr>
    </w:p>
    <w:p w:rsidR="0015750E" w:rsidRDefault="0015750E" w:rsidP="0015750E">
      <w:pPr>
        <w:jc w:val="center"/>
        <w:rPr>
          <w:b/>
          <w:sz w:val="32"/>
          <w:szCs w:val="32"/>
        </w:rPr>
      </w:pPr>
    </w:p>
    <w:p w:rsidR="0015750E" w:rsidRDefault="0015750E" w:rsidP="0015750E">
      <w:pPr>
        <w:jc w:val="center"/>
        <w:rPr>
          <w:b/>
          <w:sz w:val="32"/>
          <w:szCs w:val="32"/>
        </w:rPr>
      </w:pPr>
    </w:p>
    <w:p w:rsidR="007463CB" w:rsidRDefault="007463CB" w:rsidP="0015750E">
      <w:pPr>
        <w:jc w:val="center"/>
        <w:rPr>
          <w:b/>
          <w:sz w:val="32"/>
          <w:szCs w:val="32"/>
        </w:rPr>
      </w:pPr>
    </w:p>
    <w:p w:rsidR="007463CB" w:rsidRDefault="007463CB" w:rsidP="0015750E">
      <w:pPr>
        <w:jc w:val="center"/>
        <w:rPr>
          <w:b/>
          <w:sz w:val="32"/>
          <w:szCs w:val="32"/>
        </w:rPr>
      </w:pPr>
    </w:p>
    <w:p w:rsidR="0015750E" w:rsidRDefault="0015750E" w:rsidP="0015750E">
      <w:pPr>
        <w:jc w:val="center"/>
        <w:rPr>
          <w:b/>
          <w:sz w:val="32"/>
          <w:szCs w:val="32"/>
        </w:rPr>
      </w:pPr>
    </w:p>
    <w:p w:rsidR="0015750E" w:rsidRDefault="0015750E" w:rsidP="0015750E">
      <w:pPr>
        <w:jc w:val="center"/>
      </w:pPr>
    </w:p>
    <w:p w:rsidR="00925398" w:rsidRDefault="00925398" w:rsidP="0015750E">
      <w:pPr>
        <w:jc w:val="center"/>
      </w:pPr>
    </w:p>
    <w:p w:rsidR="0015750E" w:rsidRDefault="0015750E" w:rsidP="0015750E">
      <w:pPr>
        <w:jc w:val="center"/>
      </w:pPr>
    </w:p>
    <w:p w:rsidR="0015750E" w:rsidRDefault="0015750E" w:rsidP="0015750E">
      <w:pPr>
        <w:jc w:val="center"/>
      </w:pPr>
    </w:p>
    <w:p w:rsidR="0015750E" w:rsidRDefault="0015750E" w:rsidP="0015750E">
      <w:pPr>
        <w:jc w:val="center"/>
      </w:pPr>
    </w:p>
    <w:p w:rsidR="00621CD3" w:rsidRDefault="00621CD3" w:rsidP="0015750E">
      <w:pPr>
        <w:jc w:val="center"/>
      </w:pPr>
    </w:p>
    <w:p w:rsidR="0015750E" w:rsidRDefault="0015750E" w:rsidP="0015750E">
      <w:pPr>
        <w:jc w:val="center"/>
      </w:pPr>
    </w:p>
    <w:p w:rsidR="0015750E" w:rsidRDefault="0015750E" w:rsidP="0015750E">
      <w:pPr>
        <w:jc w:val="center"/>
      </w:pPr>
    </w:p>
    <w:p w:rsidR="0015750E" w:rsidRDefault="0015750E" w:rsidP="0015750E">
      <w:pPr>
        <w:jc w:val="center"/>
      </w:pPr>
    </w:p>
    <w:p w:rsidR="00950B07" w:rsidRDefault="00950B07" w:rsidP="0015750E">
      <w:pPr>
        <w:jc w:val="center"/>
      </w:pPr>
    </w:p>
    <w:p w:rsidR="00950B07" w:rsidRDefault="00950B07" w:rsidP="0015750E">
      <w:pPr>
        <w:jc w:val="center"/>
      </w:pPr>
    </w:p>
    <w:p w:rsidR="00AB5395" w:rsidRDefault="00AB5395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CA5153" w:rsidRDefault="00CA5153" w:rsidP="0015750E">
      <w:pPr>
        <w:jc w:val="center"/>
      </w:pPr>
    </w:p>
    <w:p w:rsidR="00792099" w:rsidRDefault="00792099" w:rsidP="0015750E">
      <w:pPr>
        <w:jc w:val="center"/>
      </w:pPr>
    </w:p>
    <w:p w:rsidR="004F0176" w:rsidRDefault="004F0176" w:rsidP="0015750E">
      <w:pPr>
        <w:jc w:val="center"/>
      </w:pPr>
    </w:p>
    <w:p w:rsidR="0015750E" w:rsidRPr="007317C0" w:rsidRDefault="0015750E" w:rsidP="0015750E">
      <w:pPr>
        <w:jc w:val="center"/>
      </w:pPr>
      <w:r w:rsidRPr="007317C0">
        <w:t>Kretinga</w:t>
      </w:r>
    </w:p>
    <w:p w:rsidR="0015750E" w:rsidRDefault="0015750E" w:rsidP="0015750E">
      <w:pPr>
        <w:jc w:val="center"/>
      </w:pPr>
      <w:r w:rsidRPr="007317C0">
        <w:t>20</w:t>
      </w:r>
      <w:r w:rsidR="004F0176">
        <w:t>2</w:t>
      </w:r>
      <w:r w:rsidR="007463CB">
        <w:t>5</w:t>
      </w:r>
    </w:p>
    <w:p w:rsidR="00644E92" w:rsidRDefault="00644E92" w:rsidP="0015750E">
      <w:pPr>
        <w:jc w:val="center"/>
      </w:pPr>
    </w:p>
    <w:p w:rsidR="005C0643" w:rsidRDefault="005C0643" w:rsidP="0015750E">
      <w:pPr>
        <w:jc w:val="center"/>
      </w:pPr>
    </w:p>
    <w:p w:rsidR="005C0643" w:rsidRDefault="005C0643" w:rsidP="0015750E">
      <w:pPr>
        <w:jc w:val="center"/>
      </w:pPr>
    </w:p>
    <w:p w:rsidR="005C0643" w:rsidRDefault="005C0643" w:rsidP="0015750E">
      <w:pPr>
        <w:jc w:val="center"/>
      </w:pPr>
    </w:p>
    <w:p w:rsidR="0015750E" w:rsidRPr="006E7061" w:rsidRDefault="0015750E" w:rsidP="0015750E">
      <w:pPr>
        <w:jc w:val="center"/>
      </w:pPr>
      <w:r w:rsidRPr="006E7061">
        <w:lastRenderedPageBreak/>
        <w:t>TURINYS</w:t>
      </w:r>
    </w:p>
    <w:p w:rsidR="0015750E" w:rsidRPr="006E7061" w:rsidRDefault="0015750E" w:rsidP="0015750E"/>
    <w:p w:rsidR="004F0176" w:rsidRPr="006E7061" w:rsidRDefault="004F0176" w:rsidP="00FA4879">
      <w:pPr>
        <w:widowControl/>
        <w:autoSpaceDE/>
        <w:autoSpaceDN/>
        <w:adjustRightInd/>
        <w:rPr>
          <w:rFonts w:eastAsia="Calibri"/>
          <w:lang w:eastAsia="en-US"/>
        </w:rPr>
      </w:pPr>
      <w:r w:rsidRPr="006E7061">
        <w:rPr>
          <w:rFonts w:eastAsia="Calibri"/>
          <w:lang w:eastAsia="en-US"/>
        </w:rPr>
        <w:t xml:space="preserve">1. </w:t>
      </w:r>
      <w:r w:rsidR="00E823E2" w:rsidRPr="006E7061">
        <w:rPr>
          <w:rFonts w:eastAsia="Calibri"/>
          <w:lang w:eastAsia="en-US"/>
        </w:rPr>
        <w:t>VEIKLOS KONTEKSTAS.</w:t>
      </w:r>
      <w:r w:rsidR="00AB5395" w:rsidRPr="006E7061">
        <w:rPr>
          <w:rFonts w:eastAsia="Calibri"/>
          <w:lang w:eastAsia="en-US"/>
        </w:rPr>
        <w:t>...............................................................................</w:t>
      </w:r>
      <w:r w:rsidR="007463CB" w:rsidRPr="006E7061">
        <w:rPr>
          <w:rFonts w:eastAsia="Calibri"/>
          <w:lang w:eastAsia="en-US"/>
        </w:rPr>
        <w:t>................</w:t>
      </w:r>
      <w:r w:rsidR="005C0643" w:rsidRPr="006E7061">
        <w:rPr>
          <w:rFonts w:eastAsia="Calibri"/>
          <w:lang w:eastAsia="en-US"/>
        </w:rPr>
        <w:t>.........</w:t>
      </w:r>
      <w:r w:rsidR="00AB5395" w:rsidRPr="006E7061">
        <w:rPr>
          <w:rFonts w:eastAsia="Calibri"/>
          <w:lang w:eastAsia="en-US"/>
        </w:rPr>
        <w:t>3</w:t>
      </w:r>
      <w:r w:rsidR="00E823E2" w:rsidRPr="006E7061">
        <w:rPr>
          <w:rFonts w:eastAsia="Calibri"/>
          <w:lang w:eastAsia="en-US"/>
        </w:rPr>
        <w:t xml:space="preserve"> </w:t>
      </w:r>
    </w:p>
    <w:p w:rsidR="00DC70C7" w:rsidRPr="006E7061" w:rsidRDefault="00D222EC" w:rsidP="003847C2">
      <w:pPr>
        <w:widowControl/>
        <w:autoSpaceDE/>
        <w:autoSpaceDN/>
        <w:adjustRightInd/>
        <w:rPr>
          <w:rFonts w:eastAsia="Calibri"/>
          <w:lang w:eastAsia="en-US"/>
        </w:rPr>
      </w:pPr>
      <w:r w:rsidRPr="006E7061">
        <w:rPr>
          <w:rFonts w:eastAsia="Calibri"/>
          <w:lang w:eastAsia="en-US"/>
        </w:rPr>
        <w:t>2</w:t>
      </w:r>
      <w:r w:rsidR="004F0176" w:rsidRPr="006E7061">
        <w:rPr>
          <w:rFonts w:eastAsia="Calibri"/>
          <w:lang w:eastAsia="en-US"/>
        </w:rPr>
        <w:t xml:space="preserve">. </w:t>
      </w:r>
      <w:r w:rsidR="00E823E2" w:rsidRPr="006E7061">
        <w:rPr>
          <w:rFonts w:eastAsia="Calibri"/>
          <w:lang w:eastAsia="en-US"/>
        </w:rPr>
        <w:t>LOPŠELIO-DARŽELIO STRATEGIJA.</w:t>
      </w:r>
      <w:r w:rsidR="003847C2" w:rsidRPr="006E7061">
        <w:rPr>
          <w:rFonts w:eastAsia="Calibri"/>
          <w:lang w:eastAsia="en-US"/>
        </w:rPr>
        <w:t xml:space="preserve"> MISIJA , VIZIJA, VERTYBĖS.</w:t>
      </w:r>
      <w:r w:rsidR="007463CB" w:rsidRPr="006E7061">
        <w:rPr>
          <w:rFonts w:eastAsia="Calibri"/>
          <w:lang w:eastAsia="en-US"/>
        </w:rPr>
        <w:t>......................</w:t>
      </w:r>
      <w:r w:rsidR="005C0643" w:rsidRPr="006E7061">
        <w:rPr>
          <w:rFonts w:eastAsia="Calibri"/>
          <w:lang w:eastAsia="en-US"/>
        </w:rPr>
        <w:t>.......</w:t>
      </w:r>
      <w:r w:rsidR="00AB5395" w:rsidRPr="006E7061">
        <w:rPr>
          <w:rFonts w:eastAsia="Calibri"/>
          <w:lang w:eastAsia="en-US"/>
        </w:rPr>
        <w:t>.</w:t>
      </w:r>
      <w:r w:rsidR="005C0643" w:rsidRPr="006E7061">
        <w:rPr>
          <w:rFonts w:eastAsia="Calibri"/>
          <w:lang w:eastAsia="en-US"/>
        </w:rPr>
        <w:t>3</w:t>
      </w:r>
    </w:p>
    <w:p w:rsidR="004F0176" w:rsidRPr="006E7061" w:rsidRDefault="00D222EC" w:rsidP="00FA4879">
      <w:pPr>
        <w:widowControl/>
        <w:autoSpaceDE/>
        <w:autoSpaceDN/>
        <w:adjustRightInd/>
        <w:rPr>
          <w:rFonts w:eastAsia="Calibri"/>
          <w:lang w:eastAsia="en-US"/>
        </w:rPr>
      </w:pPr>
      <w:r w:rsidRPr="006E7061">
        <w:rPr>
          <w:rFonts w:eastAsia="Calibri"/>
          <w:lang w:eastAsia="en-US"/>
        </w:rPr>
        <w:t>3</w:t>
      </w:r>
      <w:r w:rsidR="003847C2" w:rsidRPr="006E7061">
        <w:rPr>
          <w:rFonts w:eastAsia="Calibri"/>
          <w:lang w:eastAsia="en-US"/>
        </w:rPr>
        <w:t>. STRATEGINIAI TIKSLAI.</w:t>
      </w:r>
      <w:r w:rsidR="00AB5395" w:rsidRPr="006E7061">
        <w:rPr>
          <w:rFonts w:eastAsia="Calibri"/>
          <w:lang w:eastAsia="en-US"/>
        </w:rPr>
        <w:t>.................................................</w:t>
      </w:r>
      <w:r w:rsidR="007463CB" w:rsidRPr="006E7061">
        <w:rPr>
          <w:rFonts w:eastAsia="Calibri"/>
          <w:lang w:eastAsia="en-US"/>
        </w:rPr>
        <w:t>..............................</w:t>
      </w:r>
      <w:r w:rsidR="005C0643" w:rsidRPr="006E7061">
        <w:rPr>
          <w:rFonts w:eastAsia="Calibri"/>
          <w:lang w:eastAsia="en-US"/>
        </w:rPr>
        <w:t>........................</w:t>
      </w:r>
      <w:r w:rsidR="00AB5395" w:rsidRPr="006E7061">
        <w:rPr>
          <w:rFonts w:eastAsia="Calibri"/>
          <w:lang w:eastAsia="en-US"/>
        </w:rPr>
        <w:t>.</w:t>
      </w:r>
      <w:r w:rsidR="005C0643" w:rsidRPr="006E7061">
        <w:rPr>
          <w:rFonts w:eastAsia="Calibri"/>
          <w:lang w:eastAsia="en-US"/>
        </w:rPr>
        <w:t>4</w:t>
      </w:r>
    </w:p>
    <w:p w:rsidR="004F0176" w:rsidRPr="006E7061" w:rsidRDefault="00B51641" w:rsidP="00FA4879">
      <w:pPr>
        <w:widowControl/>
        <w:autoSpaceDE/>
        <w:autoSpaceDN/>
        <w:adjustRightInd/>
        <w:rPr>
          <w:rFonts w:eastAsia="Calibri"/>
          <w:lang w:eastAsia="en-US"/>
        </w:rPr>
      </w:pPr>
      <w:r w:rsidRPr="006E7061">
        <w:rPr>
          <w:rFonts w:eastAsia="Calibri"/>
          <w:lang w:eastAsia="en-US"/>
        </w:rPr>
        <w:t>4</w:t>
      </w:r>
      <w:r w:rsidR="004F0176" w:rsidRPr="006E7061">
        <w:rPr>
          <w:rFonts w:eastAsia="Calibri"/>
          <w:lang w:eastAsia="en-US"/>
        </w:rPr>
        <w:t xml:space="preserve">. </w:t>
      </w:r>
      <w:r w:rsidR="001F3DA6" w:rsidRPr="006E7061">
        <w:rPr>
          <w:rFonts w:eastAsia="Calibri"/>
          <w:lang w:eastAsia="en-US"/>
        </w:rPr>
        <w:t>VEIKLOS STRATEGIJOS ĮGYVENDNIMO PRIEMONĖS ......................................</w:t>
      </w:r>
      <w:r w:rsidR="006E7061" w:rsidRPr="006E7061">
        <w:rPr>
          <w:rFonts w:eastAsia="Calibri"/>
          <w:lang w:eastAsia="en-US"/>
        </w:rPr>
        <w:t>.</w:t>
      </w:r>
      <w:r w:rsidR="001F3DA6" w:rsidRPr="006E7061">
        <w:rPr>
          <w:rFonts w:eastAsia="Calibri"/>
          <w:lang w:eastAsia="en-US"/>
        </w:rPr>
        <w:t>......</w:t>
      </w:r>
      <w:r w:rsidR="007463CB" w:rsidRPr="006E7061">
        <w:rPr>
          <w:rFonts w:eastAsia="Calibri"/>
          <w:lang w:eastAsia="en-US"/>
        </w:rPr>
        <w:t>..</w:t>
      </w:r>
      <w:r w:rsidR="001F3DA6" w:rsidRPr="006E7061">
        <w:rPr>
          <w:rFonts w:eastAsia="Calibri"/>
          <w:lang w:eastAsia="en-US"/>
        </w:rPr>
        <w:t>.</w:t>
      </w:r>
      <w:r w:rsidR="005C0643" w:rsidRPr="006E7061">
        <w:rPr>
          <w:rFonts w:eastAsia="Calibri"/>
          <w:lang w:eastAsia="en-US"/>
        </w:rPr>
        <w:t>..</w:t>
      </w:r>
      <w:r w:rsidR="00CA5153">
        <w:rPr>
          <w:rFonts w:eastAsia="Calibri"/>
          <w:sz w:val="16"/>
          <w:szCs w:val="16"/>
          <w:lang w:eastAsia="en-US"/>
        </w:rPr>
        <w:t xml:space="preserve"> </w:t>
      </w:r>
      <w:r w:rsidR="005C0643" w:rsidRPr="006E7061">
        <w:rPr>
          <w:rFonts w:eastAsia="Calibri"/>
          <w:lang w:eastAsia="en-US"/>
        </w:rPr>
        <w:t>5</w:t>
      </w:r>
    </w:p>
    <w:p w:rsidR="001F3DA6" w:rsidRPr="006E7061" w:rsidRDefault="00B51641" w:rsidP="00FA4879">
      <w:pPr>
        <w:widowControl/>
        <w:autoSpaceDE/>
        <w:autoSpaceDN/>
        <w:adjustRightInd/>
        <w:rPr>
          <w:bCs/>
        </w:rPr>
      </w:pPr>
      <w:r w:rsidRPr="006E7061">
        <w:rPr>
          <w:bCs/>
        </w:rPr>
        <w:t>5</w:t>
      </w:r>
      <w:r w:rsidR="001F3DA6" w:rsidRPr="006E7061">
        <w:rPr>
          <w:bCs/>
        </w:rPr>
        <w:t>.</w:t>
      </w:r>
      <w:r w:rsidR="001F3DA6" w:rsidRPr="006E7061">
        <w:rPr>
          <w:b/>
          <w:bCs/>
        </w:rPr>
        <w:t xml:space="preserve"> </w:t>
      </w:r>
      <w:r w:rsidRPr="006E7061">
        <w:rPr>
          <w:bCs/>
        </w:rPr>
        <w:t>VEIKLOS TIKSLŲ IR UŽDAVINIŲ ĮGYVENDNIMO RODIKLIAI</w:t>
      </w:r>
      <w:r w:rsidR="000D7CC6" w:rsidRPr="006E7061">
        <w:rPr>
          <w:bCs/>
        </w:rPr>
        <w:t>.</w:t>
      </w:r>
      <w:r w:rsidR="001F3DA6" w:rsidRPr="006E7061">
        <w:rPr>
          <w:bCs/>
        </w:rPr>
        <w:t>...............</w:t>
      </w:r>
      <w:r w:rsidRPr="006E7061">
        <w:rPr>
          <w:bCs/>
        </w:rPr>
        <w:t>.............</w:t>
      </w:r>
      <w:r w:rsidR="007463CB" w:rsidRPr="006E7061">
        <w:rPr>
          <w:bCs/>
        </w:rPr>
        <w:t>...</w:t>
      </w:r>
      <w:r w:rsidR="001F3DA6" w:rsidRPr="006E7061">
        <w:rPr>
          <w:bCs/>
        </w:rPr>
        <w:t>.</w:t>
      </w:r>
      <w:r w:rsidR="006E7061" w:rsidRPr="006E7061">
        <w:rPr>
          <w:bCs/>
        </w:rPr>
        <w:t>.</w:t>
      </w:r>
      <w:r w:rsidR="001F3DA6" w:rsidRPr="006E7061">
        <w:rPr>
          <w:bCs/>
        </w:rPr>
        <w:t>...</w:t>
      </w:r>
      <w:r w:rsidR="005C0643" w:rsidRPr="006E7061">
        <w:rPr>
          <w:bCs/>
        </w:rPr>
        <w:t>8</w:t>
      </w:r>
    </w:p>
    <w:p w:rsidR="00B51641" w:rsidRPr="006E7061" w:rsidRDefault="00B51641" w:rsidP="0071665E">
      <w:pPr>
        <w:widowControl/>
        <w:autoSpaceDE/>
        <w:autoSpaceDN/>
        <w:adjustRightInd/>
        <w:rPr>
          <w:rFonts w:eastAsia="Calibri"/>
          <w:lang w:eastAsia="en-US"/>
        </w:rPr>
      </w:pPr>
      <w:r w:rsidRPr="006E7061">
        <w:rPr>
          <w:bCs/>
        </w:rPr>
        <w:t>6</w:t>
      </w:r>
      <w:r w:rsidR="00995A3A" w:rsidRPr="006E7061">
        <w:rPr>
          <w:bCs/>
        </w:rPr>
        <w:t xml:space="preserve">. </w:t>
      </w:r>
      <w:r w:rsidR="00D222EC" w:rsidRPr="006E7061">
        <w:rPr>
          <w:rFonts w:eastAsia="Calibri"/>
          <w:lang w:eastAsia="en-US"/>
        </w:rPr>
        <w:t>PLANO STEBĖSENOS SISTEMA..........................................................................................</w:t>
      </w:r>
      <w:r w:rsidR="00CA5153">
        <w:rPr>
          <w:rFonts w:eastAsia="Calibri"/>
          <w:sz w:val="20"/>
          <w:szCs w:val="20"/>
          <w:lang w:eastAsia="en-US"/>
        </w:rPr>
        <w:t>..</w:t>
      </w:r>
      <w:r w:rsidR="00D222EC" w:rsidRPr="006E7061">
        <w:rPr>
          <w:rFonts w:eastAsia="Calibri"/>
          <w:lang w:eastAsia="en-US"/>
        </w:rPr>
        <w:t>1</w:t>
      </w:r>
      <w:r w:rsidR="005C0643" w:rsidRPr="006E7061">
        <w:rPr>
          <w:rFonts w:eastAsia="Calibri"/>
          <w:lang w:eastAsia="en-US"/>
        </w:rPr>
        <w:t>1</w:t>
      </w:r>
    </w:p>
    <w:p w:rsidR="00995A3A" w:rsidRPr="006E7061" w:rsidRDefault="00B51641" w:rsidP="0071665E">
      <w:pPr>
        <w:widowControl/>
        <w:autoSpaceDE/>
        <w:autoSpaceDN/>
        <w:adjustRightInd/>
        <w:rPr>
          <w:bCs/>
        </w:rPr>
      </w:pPr>
      <w:r w:rsidRPr="006E7061">
        <w:rPr>
          <w:bCs/>
        </w:rPr>
        <w:t xml:space="preserve">7. </w:t>
      </w:r>
      <w:r w:rsidR="00995A3A" w:rsidRPr="006E7061">
        <w:rPr>
          <w:bCs/>
        </w:rPr>
        <w:t>PLANO KOREGAVIMAS IR PRATĘSIMAS........................................................................</w:t>
      </w:r>
      <w:r w:rsidR="005C0643" w:rsidRPr="006E7061">
        <w:rPr>
          <w:bCs/>
        </w:rPr>
        <w:t>.</w:t>
      </w:r>
      <w:r w:rsidR="00CA5153">
        <w:rPr>
          <w:bCs/>
          <w:sz w:val="16"/>
          <w:szCs w:val="16"/>
        </w:rPr>
        <w:t>.</w:t>
      </w:r>
      <w:r w:rsidR="00CA5153" w:rsidRPr="00CA5153">
        <w:rPr>
          <w:bCs/>
        </w:rPr>
        <w:t>1</w:t>
      </w:r>
      <w:r w:rsidR="005C0643" w:rsidRPr="006E7061">
        <w:rPr>
          <w:bCs/>
        </w:rPr>
        <w:t>2</w:t>
      </w:r>
    </w:p>
    <w:p w:rsidR="00995A3A" w:rsidRPr="006E7061" w:rsidRDefault="0071665E" w:rsidP="0071665E">
      <w:pPr>
        <w:widowControl/>
        <w:autoSpaceDE/>
        <w:autoSpaceDN/>
        <w:adjustRightInd/>
        <w:rPr>
          <w:bCs/>
        </w:rPr>
      </w:pPr>
      <w:r w:rsidRPr="006E7061">
        <w:rPr>
          <w:bCs/>
        </w:rPr>
        <w:t xml:space="preserve">8. </w:t>
      </w:r>
      <w:r w:rsidR="00995A3A" w:rsidRPr="006E7061">
        <w:rPr>
          <w:bCs/>
        </w:rPr>
        <w:t>PRIEDAI</w:t>
      </w:r>
    </w:p>
    <w:p w:rsidR="007A4EF8" w:rsidRPr="006E7061" w:rsidRDefault="00995A3A" w:rsidP="0071665E">
      <w:pPr>
        <w:widowControl/>
        <w:autoSpaceDE/>
        <w:autoSpaceDN/>
        <w:adjustRightInd/>
      </w:pPr>
      <w:r w:rsidRPr="006E7061">
        <w:rPr>
          <w:bCs/>
        </w:rPr>
        <w:t xml:space="preserve">8.1. </w:t>
      </w:r>
      <w:r w:rsidR="007A4EF8" w:rsidRPr="006E7061">
        <w:t>SSGG analizės suvestinė.........................................................................</w:t>
      </w:r>
      <w:r w:rsidR="005C0643" w:rsidRPr="006E7061">
        <w:t>.........................</w:t>
      </w:r>
      <w:r w:rsidR="006E7061" w:rsidRPr="006E7061">
        <w:t>.</w:t>
      </w:r>
      <w:r w:rsidR="005C0643" w:rsidRPr="006E7061">
        <w:t>....</w:t>
      </w:r>
      <w:r w:rsidR="00CA5153">
        <w:rPr>
          <w:sz w:val="22"/>
          <w:szCs w:val="22"/>
        </w:rPr>
        <w:t>..</w:t>
      </w:r>
      <w:r w:rsidR="00CA5153">
        <w:rPr>
          <w:sz w:val="18"/>
          <w:szCs w:val="18"/>
        </w:rPr>
        <w:t xml:space="preserve"> </w:t>
      </w:r>
      <w:r w:rsidR="005C0643" w:rsidRPr="006E7061">
        <w:t>12</w:t>
      </w:r>
    </w:p>
    <w:p w:rsidR="0071665E" w:rsidRPr="006E7061" w:rsidRDefault="007A4EF8" w:rsidP="0071665E">
      <w:pPr>
        <w:widowControl/>
        <w:autoSpaceDE/>
        <w:autoSpaceDN/>
        <w:adjustRightInd/>
        <w:rPr>
          <w:bCs/>
        </w:rPr>
      </w:pPr>
      <w:r w:rsidRPr="006E7061">
        <w:rPr>
          <w:bCs/>
        </w:rPr>
        <w:t xml:space="preserve">8.2. </w:t>
      </w:r>
      <w:r w:rsidR="00995A3A" w:rsidRPr="006E7061">
        <w:rPr>
          <w:bCs/>
        </w:rPr>
        <w:t>Lopšelio-darželio lėšų poreikis numatytoms priemonėms strateginiam 2026-2028 metų plano įgyvendinimui</w:t>
      </w:r>
      <w:r w:rsidR="0071665E" w:rsidRPr="006E7061">
        <w:rPr>
          <w:bCs/>
        </w:rPr>
        <w:t>.......</w:t>
      </w:r>
      <w:r w:rsidR="007463CB" w:rsidRPr="006E7061">
        <w:rPr>
          <w:bCs/>
        </w:rPr>
        <w:t>..............................</w:t>
      </w:r>
      <w:r w:rsidR="0071665E" w:rsidRPr="006E7061">
        <w:rPr>
          <w:bCs/>
        </w:rPr>
        <w:t>....</w:t>
      </w:r>
      <w:r w:rsidR="00995A3A" w:rsidRPr="006E7061">
        <w:rPr>
          <w:bCs/>
        </w:rPr>
        <w:t>..........................................................................</w:t>
      </w:r>
      <w:r w:rsidR="0071665E" w:rsidRPr="006E7061">
        <w:rPr>
          <w:bCs/>
        </w:rPr>
        <w:t>...</w:t>
      </w:r>
      <w:r w:rsidR="00CA5153">
        <w:rPr>
          <w:bCs/>
        </w:rPr>
        <w:t>...........</w:t>
      </w:r>
      <w:r w:rsidR="005C0643" w:rsidRPr="006E7061">
        <w:rPr>
          <w:bCs/>
        </w:rPr>
        <w:t>13</w:t>
      </w:r>
    </w:p>
    <w:p w:rsidR="004F0176" w:rsidRPr="004F0176" w:rsidRDefault="004F0176" w:rsidP="00FA4879">
      <w:pPr>
        <w:widowControl/>
        <w:autoSpaceDE/>
        <w:autoSpaceDN/>
        <w:adjustRightInd/>
        <w:spacing w:after="160" w:line="259" w:lineRule="auto"/>
        <w:rPr>
          <w:rFonts w:eastAsia="Calibri"/>
          <w:lang w:eastAsia="en-US"/>
        </w:rPr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15750E" w:rsidRDefault="0015750E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CE5EFC" w:rsidRDefault="00CE5EFC" w:rsidP="00AC2234">
      <w:pPr>
        <w:ind w:left="3888" w:firstLine="1296"/>
      </w:pPr>
    </w:p>
    <w:p w:rsidR="00950B07" w:rsidRDefault="00950B07" w:rsidP="00AC2234">
      <w:pPr>
        <w:ind w:left="3888" w:firstLine="1296"/>
      </w:pPr>
    </w:p>
    <w:p w:rsidR="00950B07" w:rsidRDefault="00950B07" w:rsidP="00AC2234">
      <w:pPr>
        <w:ind w:left="3888" w:firstLine="1296"/>
      </w:pPr>
    </w:p>
    <w:p w:rsidR="00950B07" w:rsidRDefault="00950B07" w:rsidP="00AC2234">
      <w:pPr>
        <w:ind w:left="3888" w:firstLine="1296"/>
      </w:pPr>
    </w:p>
    <w:p w:rsidR="00D222EC" w:rsidRDefault="00D222EC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7A4EF8" w:rsidRDefault="007A4EF8" w:rsidP="004F0176">
      <w:pPr>
        <w:jc w:val="center"/>
        <w:rPr>
          <w:b/>
        </w:rPr>
      </w:pPr>
    </w:p>
    <w:p w:rsidR="007A4EF8" w:rsidRDefault="007A4EF8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D222EC" w:rsidRDefault="00D222EC" w:rsidP="004F0176">
      <w:pPr>
        <w:jc w:val="center"/>
        <w:rPr>
          <w:b/>
        </w:rPr>
      </w:pPr>
    </w:p>
    <w:p w:rsidR="005C0643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color w:val="000099"/>
          <w:sz w:val="22"/>
          <w:szCs w:val="22"/>
        </w:rPr>
      </w:pPr>
      <w:r>
        <w:rPr>
          <w:color w:val="000000"/>
        </w:rPr>
        <w:lastRenderedPageBreak/>
        <w:t>PRITARTA</w:t>
      </w:r>
    </w:p>
    <w:p w:rsidR="005C0643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color w:val="000000"/>
        </w:rPr>
      </w:pPr>
      <w:r>
        <w:rPr>
          <w:color w:val="000000"/>
        </w:rPr>
        <w:t xml:space="preserve">Kretingos lopšelio-darželio „Ąžuoliukas“ tarybos </w:t>
      </w:r>
    </w:p>
    <w:p w:rsidR="005C0643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color w:val="000099"/>
          <w:sz w:val="22"/>
          <w:szCs w:val="22"/>
        </w:rPr>
      </w:pPr>
      <w:r>
        <w:rPr>
          <w:color w:val="000000"/>
        </w:rPr>
        <w:t>2025 m. gruodžio 16 d. protokolu Nr.V2-3</w:t>
      </w:r>
    </w:p>
    <w:p w:rsidR="005C0643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color w:val="000099"/>
          <w:sz w:val="22"/>
          <w:szCs w:val="22"/>
        </w:rPr>
      </w:pPr>
      <w:r>
        <w:rPr>
          <w:color w:val="000000"/>
        </w:rPr>
        <w:t> </w:t>
      </w:r>
    </w:p>
    <w:p w:rsidR="005C0643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color w:val="000099"/>
          <w:sz w:val="22"/>
          <w:szCs w:val="22"/>
        </w:rPr>
      </w:pPr>
      <w:r>
        <w:rPr>
          <w:color w:val="000000"/>
        </w:rPr>
        <w:t>PRITARTA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sz w:val="22"/>
          <w:szCs w:val="22"/>
        </w:rPr>
      </w:pPr>
      <w:r w:rsidRPr="007F2EA6">
        <w:t>Kretingos rajono savivaldybės mero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sz w:val="22"/>
          <w:szCs w:val="22"/>
        </w:rPr>
      </w:pPr>
      <w:r w:rsidRPr="007F2EA6">
        <w:t>202</w:t>
      </w:r>
      <w:r>
        <w:t>6</w:t>
      </w:r>
      <w:r w:rsidRPr="007F2EA6">
        <w:t xml:space="preserve"> m. </w:t>
      </w:r>
      <w:r w:rsidR="00F43C2D">
        <w:t>sausio 9</w:t>
      </w:r>
      <w:r w:rsidRPr="007F2EA6">
        <w:t> d. potvarkiu Nr.</w:t>
      </w:r>
      <w:r w:rsidR="00F43C2D">
        <w:t xml:space="preserve"> V3-25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sz w:val="22"/>
          <w:szCs w:val="22"/>
        </w:rPr>
      </w:pPr>
      <w:r w:rsidRPr="007F2EA6">
        <w:t> 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sz w:val="22"/>
          <w:szCs w:val="22"/>
        </w:rPr>
      </w:pPr>
      <w:r w:rsidRPr="007F2EA6">
        <w:t> 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/>
        <w:ind w:left="4678"/>
        <w:rPr>
          <w:rFonts w:ascii="Aptos" w:hAnsi="Aptos"/>
          <w:sz w:val="22"/>
          <w:szCs w:val="22"/>
        </w:rPr>
      </w:pPr>
      <w:r w:rsidRPr="007F2EA6">
        <w:t>PATVIRTINTA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 w:line="235" w:lineRule="atLeast"/>
        <w:ind w:left="4678"/>
      </w:pPr>
      <w:r w:rsidRPr="007F2EA6">
        <w:t>Kretingos lopšelio-darželio „Ąžuoliukas“</w:t>
      </w:r>
    </w:p>
    <w:p w:rsidR="005C0643" w:rsidRPr="007F2EA6" w:rsidRDefault="005C0643" w:rsidP="005C0643">
      <w:pPr>
        <w:pStyle w:val="v1msonormal"/>
        <w:shd w:val="clear" w:color="auto" w:fill="FDFDFD"/>
        <w:spacing w:before="0" w:beforeAutospacing="0" w:after="0" w:afterAutospacing="0" w:line="235" w:lineRule="atLeast"/>
        <w:ind w:left="4678"/>
        <w:rPr>
          <w:rFonts w:ascii="Aptos" w:hAnsi="Aptos"/>
          <w:sz w:val="22"/>
          <w:szCs w:val="22"/>
        </w:rPr>
      </w:pPr>
      <w:r w:rsidRPr="007F2EA6">
        <w:t xml:space="preserve">direktoriaus </w:t>
      </w:r>
      <w:r>
        <w:t>2026</w:t>
      </w:r>
      <w:r w:rsidRPr="007F2EA6">
        <w:t xml:space="preserve"> m. </w:t>
      </w:r>
      <w:r w:rsidR="00F43C2D">
        <w:t>sausio 14</w:t>
      </w:r>
      <w:r w:rsidRPr="007F2EA6">
        <w:t> d. įsakymu Nr.</w:t>
      </w:r>
      <w:bookmarkStart w:id="0" w:name="_GoBack"/>
      <w:bookmarkEnd w:id="0"/>
      <w:r w:rsidR="00F43C2D">
        <w:t>V1-4</w:t>
      </w:r>
    </w:p>
    <w:p w:rsidR="005C0643" w:rsidRDefault="005C0643" w:rsidP="005C0643">
      <w:pPr>
        <w:jc w:val="right"/>
        <w:rPr>
          <w:b/>
        </w:rPr>
      </w:pPr>
    </w:p>
    <w:p w:rsidR="005071BD" w:rsidRDefault="004F0176" w:rsidP="005C0643">
      <w:pPr>
        <w:numPr>
          <w:ilvl w:val="0"/>
          <w:numId w:val="39"/>
        </w:numPr>
        <w:jc w:val="center"/>
        <w:rPr>
          <w:b/>
        </w:rPr>
      </w:pPr>
      <w:r w:rsidRPr="009037C0">
        <w:rPr>
          <w:b/>
        </w:rPr>
        <w:t>VEIKLOS KONTEKSTAS</w:t>
      </w:r>
    </w:p>
    <w:p w:rsidR="005C0643" w:rsidRPr="009037C0" w:rsidRDefault="005C0643" w:rsidP="005C0643">
      <w:pPr>
        <w:ind w:left="360"/>
        <w:rPr>
          <w:b/>
        </w:rPr>
      </w:pPr>
    </w:p>
    <w:p w:rsidR="004F0176" w:rsidRPr="009037C0" w:rsidRDefault="004F0176" w:rsidP="004F0176">
      <w:pPr>
        <w:jc w:val="center"/>
        <w:rPr>
          <w:b/>
        </w:rPr>
      </w:pPr>
    </w:p>
    <w:p w:rsidR="009624A6" w:rsidRPr="009037C0" w:rsidRDefault="004F0176" w:rsidP="0033405E">
      <w:pPr>
        <w:tabs>
          <w:tab w:val="left" w:pos="-561"/>
        </w:tabs>
        <w:ind w:firstLine="720"/>
        <w:jc w:val="both"/>
      </w:pPr>
      <w:r w:rsidRPr="009037C0">
        <w:t>Kretingos lopšelio-darželio „Ąžuoliukas“ (toliau – Lopšelis-darželis) 202</w:t>
      </w:r>
      <w:r w:rsidR="00621CD3">
        <w:t>6</w:t>
      </w:r>
      <w:r w:rsidR="00B46BD1">
        <w:t>-</w:t>
      </w:r>
      <w:r w:rsidRPr="009037C0">
        <w:t>202</w:t>
      </w:r>
      <w:r w:rsidR="002A5BB8">
        <w:t>8</w:t>
      </w:r>
      <w:r w:rsidRPr="009037C0">
        <w:t xml:space="preserve"> metų strateginis veiklos planas – detalus institucijos veiklos planavimo dokumentas, kuriame, atsižvelgiant į Kretingos rajono </w:t>
      </w:r>
      <w:r w:rsidR="00E64E76" w:rsidRPr="009037C0">
        <w:t xml:space="preserve">švietimo </w:t>
      </w:r>
      <w:r w:rsidRPr="009037C0">
        <w:t xml:space="preserve">situacijos analizę, suformuluota </w:t>
      </w:r>
      <w:r w:rsidR="00E64E76" w:rsidRPr="009037C0">
        <w:t>Lopšelio-darželio</w:t>
      </w:r>
      <w:r w:rsidRPr="009037C0">
        <w:t xml:space="preserve"> misija, </w:t>
      </w:r>
      <w:r w:rsidR="00DC70C7" w:rsidRPr="009037C0">
        <w:t xml:space="preserve">vizija, </w:t>
      </w:r>
      <w:r w:rsidRPr="009037C0">
        <w:t xml:space="preserve">nustatyti strateginiai tikslai, uždaviniai ir priemonės, aprašomos </w:t>
      </w:r>
      <w:r w:rsidR="00E64E76" w:rsidRPr="009037C0">
        <w:t>Lopšelio-darželio</w:t>
      </w:r>
      <w:r w:rsidRPr="009037C0">
        <w:t xml:space="preserve"> vykdomos programos, numatomos lėšos ir finansavimo šaltiniai joms įgyvendinti. </w:t>
      </w:r>
    </w:p>
    <w:p w:rsidR="009624A6" w:rsidRPr="007F2EA6" w:rsidRDefault="004F0176" w:rsidP="0033405E">
      <w:pPr>
        <w:tabs>
          <w:tab w:val="left" w:pos="-561"/>
        </w:tabs>
        <w:ind w:firstLine="720"/>
        <w:jc w:val="both"/>
        <w:rPr>
          <w:iCs/>
        </w:rPr>
      </w:pPr>
      <w:r w:rsidRPr="007F2EA6">
        <w:rPr>
          <w:iCs/>
        </w:rPr>
        <w:t>Strateginis veiklos planas parengtas siekiant efektyviai panaudoti turimus bei planuojamus gauti finansinius, materialiuosius ir darbo išteklius misijai vykdyti ir užsibrėžtiems tikslams pasiekti</w:t>
      </w:r>
      <w:r w:rsidR="00863BF3" w:rsidRPr="007F2EA6">
        <w:rPr>
          <w:iCs/>
        </w:rPr>
        <w:t>.</w:t>
      </w:r>
    </w:p>
    <w:p w:rsidR="009624A6" w:rsidRPr="009037C0" w:rsidRDefault="009624A6" w:rsidP="004E7E23">
      <w:pPr>
        <w:widowControl/>
        <w:ind w:firstLine="709"/>
        <w:jc w:val="both"/>
      </w:pPr>
      <w:r w:rsidRPr="009037C0">
        <w:t>Lopšelio-darželio strateginis planas 202</w:t>
      </w:r>
      <w:r w:rsidR="00621CD3">
        <w:t>6</w:t>
      </w:r>
      <w:r w:rsidRPr="009037C0">
        <w:t>-202</w:t>
      </w:r>
      <w:r w:rsidR="00FA51AC">
        <w:t>8</w:t>
      </w:r>
      <w:r w:rsidRPr="009037C0">
        <w:t xml:space="preserve"> metams parengtas vadovaujantis Lietuvos Respublikos švietimo įstatymu, Valstybės pažangos strategija „Lietuvos pažangos strategija  </w:t>
      </w:r>
      <w:r w:rsidR="002A5BB8">
        <w:t>„</w:t>
      </w:r>
      <w:r w:rsidRPr="009037C0">
        <w:t xml:space="preserve">Lietuva 2030“, </w:t>
      </w:r>
      <w:r w:rsidR="007614FF">
        <w:t>K</w:t>
      </w:r>
      <w:r w:rsidRPr="009037C0">
        <w:t>retingos rajono savi</w:t>
      </w:r>
      <w:r w:rsidR="00B46BD1">
        <w:t>valdybės 202</w:t>
      </w:r>
      <w:r w:rsidR="007614FF">
        <w:t>5</w:t>
      </w:r>
      <w:r w:rsidR="00B46BD1">
        <w:t>-</w:t>
      </w:r>
      <w:r w:rsidR="0033405E" w:rsidRPr="009037C0">
        <w:t>202</w:t>
      </w:r>
      <w:r w:rsidR="007614FF">
        <w:t xml:space="preserve">7 </w:t>
      </w:r>
      <w:r w:rsidR="0033405E" w:rsidRPr="009037C0">
        <w:t>m. strateginiu veiklos planu</w:t>
      </w:r>
      <w:r w:rsidRPr="009037C0">
        <w:t xml:space="preserve">. Rengiant </w:t>
      </w:r>
      <w:r w:rsidR="00B46BD1">
        <w:t xml:space="preserve">Lopšelio-darželio </w:t>
      </w:r>
      <w:r w:rsidRPr="009037C0">
        <w:t>strateginį planą</w:t>
      </w:r>
      <w:r w:rsidR="001F2572">
        <w:t>,</w:t>
      </w:r>
      <w:r w:rsidRPr="009037C0">
        <w:t xml:space="preserve"> atsižvelgta į</w:t>
      </w:r>
      <w:r w:rsidR="00DC70C7" w:rsidRPr="009037C0">
        <w:t xml:space="preserve"> </w:t>
      </w:r>
      <w:r w:rsidRPr="009037C0">
        <w:t>priešmokyklinio, ikimokyklinio ugdymo programas, įstaigos vidaus įsivertinimo rezultatus, įstaigos vykdomą veiklą, turimus išteklius, įstaigos bendruomenės narių pasiūlymus, įstaigos socialinės aplinkos ypatumus.</w:t>
      </w:r>
    </w:p>
    <w:p w:rsidR="0047118C" w:rsidRPr="009037C0" w:rsidRDefault="00925398" w:rsidP="002C2C7E">
      <w:pPr>
        <w:tabs>
          <w:tab w:val="left" w:pos="-561"/>
        </w:tabs>
        <w:ind w:firstLine="720"/>
        <w:jc w:val="both"/>
      </w:pPr>
      <w:r w:rsidRPr="009037C0">
        <w:t>Kretingos lopšelio-darželio „Ąžuoliukas“ strateginį veiklos planą  rengė darbo grupė, sudaryta Lopšelio-darželio direktoriaus   202</w:t>
      </w:r>
      <w:r w:rsidR="007614FF">
        <w:t>5</w:t>
      </w:r>
      <w:r w:rsidRPr="009037C0">
        <w:t xml:space="preserve"> m. </w:t>
      </w:r>
      <w:r w:rsidR="007614FF">
        <w:t>rugsėjo</w:t>
      </w:r>
      <w:r w:rsidRPr="009037C0">
        <w:t xml:space="preserve"> </w:t>
      </w:r>
      <w:r w:rsidR="007614FF">
        <w:t>15</w:t>
      </w:r>
      <w:r w:rsidRPr="009037C0">
        <w:t xml:space="preserve"> d.  įsakymu  Nr.VI-</w:t>
      </w:r>
      <w:r w:rsidR="007614FF">
        <w:t>60</w:t>
      </w:r>
      <w:r w:rsidRPr="009037C0">
        <w:t xml:space="preserve">  „Dėl darbo grupės sudarymo Kretingos  lopšelio-darželio „Ąžuoliukas“ 202</w:t>
      </w:r>
      <w:r w:rsidR="007614FF">
        <w:t>6</w:t>
      </w:r>
      <w:r w:rsidRPr="009037C0">
        <w:t>-202</w:t>
      </w:r>
      <w:r w:rsidR="007614FF">
        <w:t>8</w:t>
      </w:r>
      <w:r w:rsidRPr="009037C0">
        <w:t xml:space="preserve"> metų strateginiam veiklos planui parengti“.</w:t>
      </w:r>
    </w:p>
    <w:p w:rsidR="004E7E23" w:rsidRPr="009037C0" w:rsidRDefault="004E7E23" w:rsidP="004E7E23">
      <w:pPr>
        <w:widowControl/>
        <w:autoSpaceDE/>
        <w:autoSpaceDN/>
        <w:adjustRightInd/>
        <w:ind w:firstLine="851"/>
        <w:jc w:val="center"/>
      </w:pPr>
    </w:p>
    <w:p w:rsidR="00FA51AC" w:rsidRDefault="00FA51AC" w:rsidP="00F75D9D">
      <w:pPr>
        <w:jc w:val="center"/>
        <w:rPr>
          <w:b/>
        </w:rPr>
      </w:pPr>
    </w:p>
    <w:p w:rsidR="001F5473" w:rsidRDefault="007F2EA6" w:rsidP="007F2EA6">
      <w:pPr>
        <w:rPr>
          <w:b/>
        </w:rPr>
      </w:pPr>
      <w:r>
        <w:rPr>
          <w:b/>
        </w:rPr>
        <w:t xml:space="preserve">                                                </w:t>
      </w:r>
      <w:r w:rsidR="002C2C7E">
        <w:rPr>
          <w:b/>
        </w:rPr>
        <w:t>2</w:t>
      </w:r>
      <w:r w:rsidR="00C2096C" w:rsidRPr="009037C0">
        <w:rPr>
          <w:b/>
        </w:rPr>
        <w:t>. MOKYKLOS</w:t>
      </w:r>
      <w:r w:rsidR="00F75D9D" w:rsidRPr="009037C0">
        <w:rPr>
          <w:b/>
        </w:rPr>
        <w:t xml:space="preserve"> STRATEGIJA</w:t>
      </w:r>
    </w:p>
    <w:p w:rsidR="009753DF" w:rsidRPr="009037C0" w:rsidRDefault="009753DF" w:rsidP="00F75D9D">
      <w:pPr>
        <w:jc w:val="center"/>
        <w:rPr>
          <w:rStyle w:val="FontStyle40"/>
          <w:b w:val="0"/>
          <w:bCs w:val="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9753DF" w:rsidRPr="009037C0" w:rsidTr="00A7032F">
        <w:trPr>
          <w:trHeight w:val="315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753DF" w:rsidRPr="009037C0" w:rsidRDefault="009753DF" w:rsidP="00D222EC">
            <w:pPr>
              <w:jc w:val="center"/>
              <w:rPr>
                <w:b/>
              </w:rPr>
            </w:pPr>
            <w:r w:rsidRPr="009037C0">
              <w:rPr>
                <w:b/>
              </w:rPr>
              <w:t>VIZIJA</w:t>
            </w:r>
          </w:p>
        </w:tc>
      </w:tr>
      <w:tr w:rsidR="009753DF" w:rsidRPr="009037C0" w:rsidTr="00A7032F">
        <w:trPr>
          <w:trHeight w:val="561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53DF" w:rsidRPr="009037C0" w:rsidRDefault="009753DF" w:rsidP="00662E7D">
            <w:pPr>
              <w:jc w:val="both"/>
              <w:rPr>
                <w:b/>
              </w:rPr>
            </w:pPr>
            <w:r w:rsidRPr="009037C0">
              <w:t>Inovatyvi, besimokanti, bendradarbiaujanti mokykla, atvira kiekvienam bendruomenės nariui. </w:t>
            </w:r>
          </w:p>
        </w:tc>
      </w:tr>
      <w:tr w:rsidR="009753DF" w:rsidRPr="009037C0" w:rsidTr="00A7032F">
        <w:trPr>
          <w:trHeight w:val="255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53DF" w:rsidRPr="009037C0" w:rsidRDefault="009753DF" w:rsidP="00662E7D">
            <w:pPr>
              <w:jc w:val="center"/>
              <w:rPr>
                <w:b/>
              </w:rPr>
            </w:pPr>
            <w:r w:rsidRPr="009037C0">
              <w:rPr>
                <w:b/>
              </w:rPr>
              <w:t>MISIJA</w:t>
            </w:r>
          </w:p>
        </w:tc>
      </w:tr>
      <w:tr w:rsidR="009753DF" w:rsidRPr="009037C0" w:rsidTr="00A7032F">
        <w:trPr>
          <w:trHeight w:val="559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53DF" w:rsidRPr="009037C0" w:rsidRDefault="009753DF" w:rsidP="00662E7D">
            <w:pPr>
              <w:jc w:val="both"/>
              <w:rPr>
                <w:b/>
              </w:rPr>
            </w:pPr>
            <w:r w:rsidRPr="009037C0">
              <w:t xml:space="preserve">Sveikatą stiprinanti, ikimokyklinį ir priešmokyklinį ugdymą teikianti mokykla, pasitikėjimo ir bendradarbiavimo principu siekianti asmenybės </w:t>
            </w:r>
            <w:proofErr w:type="spellStart"/>
            <w:r w:rsidRPr="009037C0">
              <w:t>ūgties</w:t>
            </w:r>
            <w:proofErr w:type="spellEnd"/>
            <w:r w:rsidRPr="009037C0">
              <w:t>. </w:t>
            </w:r>
          </w:p>
        </w:tc>
      </w:tr>
      <w:tr w:rsidR="009753DF" w:rsidRPr="009037C0" w:rsidTr="00A7032F">
        <w:trPr>
          <w:trHeight w:val="255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53DF" w:rsidRPr="009037C0" w:rsidRDefault="009753DF" w:rsidP="00662E7D">
            <w:pPr>
              <w:jc w:val="center"/>
              <w:rPr>
                <w:b/>
              </w:rPr>
            </w:pPr>
            <w:r w:rsidRPr="009037C0">
              <w:rPr>
                <w:b/>
              </w:rPr>
              <w:t>VERTYBĖS</w:t>
            </w:r>
          </w:p>
        </w:tc>
      </w:tr>
      <w:tr w:rsidR="009753DF" w:rsidRPr="009037C0" w:rsidTr="00A7032F">
        <w:trPr>
          <w:trHeight w:val="1426"/>
        </w:trPr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53DF" w:rsidRPr="009037C0" w:rsidRDefault="009753DF" w:rsidP="00662E7D">
            <w:pPr>
              <w:jc w:val="both"/>
            </w:pPr>
            <w:r w:rsidRPr="009037C0">
              <w:t>PAGARBA – sau ir šalia esančiam.</w:t>
            </w:r>
          </w:p>
          <w:p w:rsidR="009753DF" w:rsidRPr="009037C0" w:rsidRDefault="009753DF" w:rsidP="00662E7D">
            <w:pPr>
              <w:jc w:val="both"/>
            </w:pPr>
            <w:r w:rsidRPr="009037C0">
              <w:t>TOBULĖJIMAS – mokytis ir mokyti.</w:t>
            </w:r>
          </w:p>
          <w:p w:rsidR="009753DF" w:rsidRPr="009037C0" w:rsidRDefault="009753DF" w:rsidP="00662E7D">
            <w:pPr>
              <w:jc w:val="both"/>
            </w:pPr>
            <w:r w:rsidRPr="009037C0">
              <w:t>ATSAKOMYBĖ – už žodį, veiksmą, poelgį.</w:t>
            </w:r>
          </w:p>
          <w:p w:rsidR="009753DF" w:rsidRPr="009037C0" w:rsidRDefault="009753DF" w:rsidP="00662E7D">
            <w:pPr>
              <w:jc w:val="both"/>
            </w:pPr>
            <w:r w:rsidRPr="009037C0">
              <w:t>BENDRADARBIAVIMAS – kartu siekti bendrų tikslų.</w:t>
            </w:r>
          </w:p>
          <w:p w:rsidR="009753DF" w:rsidRPr="009037C0" w:rsidRDefault="009753DF" w:rsidP="00662E7D">
            <w:pPr>
              <w:jc w:val="both"/>
              <w:rPr>
                <w:b/>
              </w:rPr>
            </w:pPr>
            <w:r w:rsidRPr="009037C0">
              <w:t xml:space="preserve">PASITIKĖJIMAS – tu gali. </w:t>
            </w:r>
          </w:p>
        </w:tc>
      </w:tr>
    </w:tbl>
    <w:p w:rsidR="00C2096C" w:rsidRPr="009037C0" w:rsidRDefault="003B1BC2" w:rsidP="00C2096C">
      <w:pPr>
        <w:pStyle w:val="Antrats"/>
        <w:tabs>
          <w:tab w:val="left" w:pos="1296"/>
        </w:tabs>
        <w:jc w:val="center"/>
        <w:rPr>
          <w:b/>
        </w:rPr>
      </w:pPr>
      <w:r>
        <w:rPr>
          <w:b/>
        </w:rPr>
        <w:lastRenderedPageBreak/>
        <w:t>3</w:t>
      </w:r>
      <w:r w:rsidR="00C2096C" w:rsidRPr="009037C0">
        <w:rPr>
          <w:b/>
        </w:rPr>
        <w:t>. STRATEGINIAI TIKSLAI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561"/>
        <w:gridCol w:w="105"/>
        <w:gridCol w:w="1543"/>
        <w:gridCol w:w="3210"/>
      </w:tblGrid>
      <w:tr w:rsidR="00CD6F2D" w:rsidRPr="009037C0" w:rsidTr="005D15AE">
        <w:tc>
          <w:tcPr>
            <w:tcW w:w="9628" w:type="dxa"/>
            <w:gridSpan w:val="5"/>
            <w:shd w:val="clear" w:color="auto" w:fill="auto"/>
          </w:tcPr>
          <w:p w:rsidR="009738BF" w:rsidRPr="009037C0" w:rsidRDefault="009738BF" w:rsidP="00574F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9037C0">
              <w:rPr>
                <w:rFonts w:eastAsia="Calibri"/>
                <w:b/>
                <w:lang w:eastAsia="en-US"/>
              </w:rPr>
              <w:t>VEIKLOS STRATEGIJA</w:t>
            </w:r>
          </w:p>
          <w:p w:rsidR="00CD3455" w:rsidRPr="009037C0" w:rsidRDefault="009738BF" w:rsidP="00D222EC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9037C0">
              <w:rPr>
                <w:rFonts w:eastAsia="Calibri"/>
                <w:b/>
                <w:lang w:eastAsia="en-US"/>
              </w:rPr>
              <w:t>202</w:t>
            </w:r>
            <w:r w:rsidR="0021207E">
              <w:rPr>
                <w:rFonts w:eastAsia="Calibri"/>
                <w:b/>
                <w:lang w:eastAsia="en-US"/>
              </w:rPr>
              <w:t>6</w:t>
            </w:r>
            <w:r w:rsidRPr="009037C0">
              <w:rPr>
                <w:rFonts w:eastAsia="Calibri"/>
                <w:b/>
                <w:lang w:eastAsia="en-US"/>
              </w:rPr>
              <w:t>-202</w:t>
            </w:r>
            <w:r w:rsidR="0021207E">
              <w:rPr>
                <w:rFonts w:eastAsia="Calibri"/>
                <w:b/>
                <w:lang w:eastAsia="en-US"/>
              </w:rPr>
              <w:t>8</w:t>
            </w:r>
            <w:r w:rsidRPr="009037C0">
              <w:rPr>
                <w:rFonts w:eastAsia="Calibri"/>
                <w:b/>
                <w:lang w:eastAsia="en-US"/>
              </w:rPr>
              <w:t xml:space="preserve"> M.</w:t>
            </w:r>
          </w:p>
        </w:tc>
      </w:tr>
      <w:tr w:rsidR="00CD6F2D" w:rsidRPr="009037C0" w:rsidTr="005D15AE">
        <w:trPr>
          <w:trHeight w:val="263"/>
        </w:trPr>
        <w:tc>
          <w:tcPr>
            <w:tcW w:w="9628" w:type="dxa"/>
            <w:gridSpan w:val="5"/>
            <w:shd w:val="clear" w:color="auto" w:fill="auto"/>
          </w:tcPr>
          <w:p w:rsidR="00CD3455" w:rsidRPr="009037C0" w:rsidRDefault="009738BF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lang w:eastAsia="en-US"/>
              </w:rPr>
            </w:pPr>
            <w:r w:rsidRPr="009037C0">
              <w:rPr>
                <w:rFonts w:eastAsia="Calibri"/>
                <w:i/>
                <w:lang w:eastAsia="en-US"/>
              </w:rPr>
              <w:t>PRIORITETAI</w:t>
            </w:r>
          </w:p>
        </w:tc>
      </w:tr>
      <w:tr w:rsidR="00CD6F2D" w:rsidRPr="00C817F1" w:rsidTr="005D15AE">
        <w:tc>
          <w:tcPr>
            <w:tcW w:w="3209" w:type="dxa"/>
            <w:shd w:val="clear" w:color="auto" w:fill="auto"/>
          </w:tcPr>
          <w:p w:rsidR="009738BF" w:rsidRPr="00C817F1" w:rsidRDefault="0021207E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21207E">
              <w:rPr>
                <w:rFonts w:eastAsia="Calibri"/>
                <w:lang w:eastAsia="en-US"/>
              </w:rPr>
              <w:t>Ugdymo kokybės, pažangos stebėsenos ir komunikacijos stiprinimas</w:t>
            </w:r>
          </w:p>
        </w:tc>
        <w:tc>
          <w:tcPr>
            <w:tcW w:w="3209" w:type="dxa"/>
            <w:gridSpan w:val="3"/>
            <w:shd w:val="clear" w:color="auto" w:fill="auto"/>
          </w:tcPr>
          <w:p w:rsidR="009738BF" w:rsidRPr="00C817F1" w:rsidRDefault="001D55B0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C817F1">
              <w:rPr>
                <w:rFonts w:eastAsia="Calibri"/>
                <w:lang w:eastAsia="en-US"/>
              </w:rPr>
              <w:t>Sveik</w:t>
            </w:r>
            <w:r w:rsidR="009738BF" w:rsidRPr="00C817F1">
              <w:rPr>
                <w:rFonts w:eastAsia="Calibri"/>
                <w:lang w:eastAsia="en-US"/>
              </w:rPr>
              <w:t xml:space="preserve">os </w:t>
            </w:r>
            <w:r w:rsidRPr="00C817F1">
              <w:rPr>
                <w:rFonts w:eastAsia="Calibri"/>
                <w:lang w:eastAsia="en-US"/>
              </w:rPr>
              <w:t xml:space="preserve">gyvensenos </w:t>
            </w:r>
            <w:r w:rsidR="009738BF" w:rsidRPr="00C817F1">
              <w:rPr>
                <w:rFonts w:eastAsia="Calibri"/>
                <w:lang w:eastAsia="en-US"/>
              </w:rPr>
              <w:t>ugdymas</w:t>
            </w:r>
          </w:p>
        </w:tc>
        <w:tc>
          <w:tcPr>
            <w:tcW w:w="3210" w:type="dxa"/>
            <w:shd w:val="clear" w:color="auto" w:fill="auto"/>
          </w:tcPr>
          <w:p w:rsidR="009738BF" w:rsidRPr="00C817F1" w:rsidRDefault="001D55B0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C817F1">
              <w:rPr>
                <w:rFonts w:eastAsia="Calibri"/>
                <w:lang w:eastAsia="en-US"/>
              </w:rPr>
              <w:t>Ugdymo(</w:t>
            </w:r>
            <w:proofErr w:type="spellStart"/>
            <w:r w:rsidRPr="00C817F1">
              <w:rPr>
                <w:rFonts w:eastAsia="Calibri"/>
                <w:lang w:eastAsia="en-US"/>
              </w:rPr>
              <w:t>si</w:t>
            </w:r>
            <w:proofErr w:type="spellEnd"/>
            <w:r w:rsidRPr="00C817F1">
              <w:rPr>
                <w:rFonts w:eastAsia="Calibri"/>
                <w:lang w:eastAsia="en-US"/>
              </w:rPr>
              <w:t>) aplinkų turtinimas</w:t>
            </w:r>
          </w:p>
        </w:tc>
      </w:tr>
      <w:tr w:rsidR="00CD6F2D" w:rsidRPr="00C817F1" w:rsidTr="005D15AE">
        <w:tc>
          <w:tcPr>
            <w:tcW w:w="9628" w:type="dxa"/>
            <w:gridSpan w:val="5"/>
            <w:shd w:val="clear" w:color="auto" w:fill="auto"/>
          </w:tcPr>
          <w:p w:rsidR="00CD3455" w:rsidRPr="00C817F1" w:rsidRDefault="009738BF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lang w:eastAsia="en-US"/>
              </w:rPr>
            </w:pPr>
            <w:r w:rsidRPr="00C817F1">
              <w:rPr>
                <w:rFonts w:eastAsia="Calibri"/>
                <w:i/>
                <w:lang w:eastAsia="en-US"/>
              </w:rPr>
              <w:t>TIKSLAI</w:t>
            </w:r>
          </w:p>
        </w:tc>
      </w:tr>
      <w:tr w:rsidR="003D5556" w:rsidRPr="00C817F1" w:rsidTr="005D15AE">
        <w:tc>
          <w:tcPr>
            <w:tcW w:w="4770" w:type="dxa"/>
            <w:gridSpan w:val="2"/>
            <w:shd w:val="clear" w:color="auto" w:fill="auto"/>
          </w:tcPr>
          <w:p w:rsidR="003D5556" w:rsidRPr="00662E7D" w:rsidRDefault="009D67A0" w:rsidP="00662E7D">
            <w:pPr>
              <w:widowControl/>
              <w:autoSpaceDE/>
              <w:autoSpaceDN/>
              <w:adjustRightInd/>
              <w:jc w:val="both"/>
              <w:rPr>
                <w:rFonts w:eastAsia="Calibri"/>
                <w:i/>
                <w:lang w:eastAsia="en-US"/>
              </w:rPr>
            </w:pPr>
            <w:r w:rsidRPr="00662E7D">
              <w:rPr>
                <w:lang w:eastAsia="en-US"/>
              </w:rPr>
              <w:t xml:space="preserve">1 </w:t>
            </w:r>
            <w:r w:rsidR="00662E7D">
              <w:rPr>
                <w:lang w:eastAsia="en-US"/>
              </w:rPr>
              <w:t>t</w:t>
            </w:r>
            <w:r w:rsidRPr="00662E7D">
              <w:rPr>
                <w:lang w:eastAsia="en-US"/>
              </w:rPr>
              <w:t>ikslas</w:t>
            </w:r>
            <w:r w:rsidR="00662E7D" w:rsidRPr="00662E7D">
              <w:rPr>
                <w:lang w:eastAsia="en-US"/>
              </w:rPr>
              <w:t xml:space="preserve"> – g</w:t>
            </w:r>
            <w:r w:rsidRPr="00662E7D">
              <w:rPr>
                <w:lang w:eastAsia="en-US"/>
              </w:rPr>
              <w:t>erinti ugdymo kokybę ir pažangos stebėseną, kartu kuriant įtraukią, emociškai saugią ir psichologinei gerovei palankią ugdymo aplinką bei stiprinant bendravimą su tėvais.</w:t>
            </w:r>
          </w:p>
        </w:tc>
        <w:tc>
          <w:tcPr>
            <w:tcW w:w="4858" w:type="dxa"/>
            <w:gridSpan w:val="3"/>
            <w:shd w:val="clear" w:color="auto" w:fill="auto"/>
          </w:tcPr>
          <w:p w:rsidR="003D5556" w:rsidRPr="00662E7D" w:rsidRDefault="009D67A0" w:rsidP="00662E7D">
            <w:pPr>
              <w:widowControl/>
              <w:autoSpaceDE/>
              <w:autoSpaceDN/>
              <w:adjustRightInd/>
              <w:jc w:val="both"/>
              <w:rPr>
                <w:rFonts w:eastAsia="Calibri"/>
                <w:i/>
                <w:lang w:eastAsia="en-US"/>
              </w:rPr>
            </w:pPr>
            <w:r w:rsidRPr="00662E7D">
              <w:rPr>
                <w:lang w:eastAsia="en-US"/>
              </w:rPr>
              <w:t>2</w:t>
            </w:r>
            <w:r w:rsidR="00662E7D" w:rsidRPr="00662E7D">
              <w:rPr>
                <w:lang w:eastAsia="en-US"/>
              </w:rPr>
              <w:t xml:space="preserve"> t</w:t>
            </w:r>
            <w:r w:rsidRPr="00662E7D">
              <w:rPr>
                <w:lang w:eastAsia="en-US"/>
              </w:rPr>
              <w:t>ikslas</w:t>
            </w:r>
            <w:r w:rsidR="00662E7D" w:rsidRPr="00662E7D">
              <w:rPr>
                <w:lang w:eastAsia="en-US"/>
              </w:rPr>
              <w:t xml:space="preserve"> – š</w:t>
            </w:r>
            <w:r w:rsidRPr="00662E7D">
              <w:rPr>
                <w:lang w:eastAsia="en-US"/>
              </w:rPr>
              <w:t>iuolaikiškos, tvarios ir tyrinėjimams skirtos ugdymo aplinkos kūrimas.</w:t>
            </w:r>
          </w:p>
        </w:tc>
      </w:tr>
      <w:tr w:rsidR="00CD6F2D" w:rsidRPr="00C817F1" w:rsidTr="005D15AE">
        <w:tc>
          <w:tcPr>
            <w:tcW w:w="9628" w:type="dxa"/>
            <w:gridSpan w:val="5"/>
            <w:shd w:val="clear" w:color="auto" w:fill="auto"/>
          </w:tcPr>
          <w:p w:rsidR="00CD3455" w:rsidRPr="00533200" w:rsidRDefault="009738BF" w:rsidP="005D15A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color w:val="538135"/>
                <w:lang w:eastAsia="en-US"/>
              </w:rPr>
            </w:pPr>
            <w:r w:rsidRPr="009D67A0">
              <w:rPr>
                <w:rFonts w:eastAsia="Calibri"/>
                <w:i/>
                <w:lang w:eastAsia="en-US"/>
              </w:rPr>
              <w:t>UŽDAVINIAI</w:t>
            </w:r>
          </w:p>
        </w:tc>
      </w:tr>
      <w:tr w:rsidR="003D5556" w:rsidRPr="00C817F1" w:rsidTr="005D15AE">
        <w:tc>
          <w:tcPr>
            <w:tcW w:w="4875" w:type="dxa"/>
            <w:gridSpan w:val="3"/>
            <w:shd w:val="clear" w:color="auto" w:fill="auto"/>
          </w:tcPr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>1.1. Kūrybiškas ir kokybiškas ugdymo turinio įgyvendinimas bendradarbiaujant su</w:t>
            </w:r>
            <w:r w:rsidR="002A5BB8" w:rsidRPr="007F2EA6">
              <w:rPr>
                <w:rFonts w:eastAsia="Calibri"/>
                <w:lang w:eastAsia="en-US"/>
              </w:rPr>
              <w:t xml:space="preserve"> tėvais</w:t>
            </w:r>
            <w:r w:rsidRPr="007F2EA6">
              <w:rPr>
                <w:rFonts w:eastAsia="Calibri"/>
                <w:lang w:eastAsia="en-US"/>
              </w:rPr>
              <w:t xml:space="preserve"> ir socialiniais partneriais.</w:t>
            </w:r>
          </w:p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 xml:space="preserve">1.2. Tobulinti vaikų pažangos stebėsenos sistemą pagal atnaujintą ugdymo turinį stiprinant bendradarbiavimą su šeima. </w:t>
            </w:r>
          </w:p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>1.3. Kurti besimokančios, veiksmingos, bendradarbiaujančios organizacijos kultūrą.</w:t>
            </w:r>
          </w:p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>1.4. Stiprinti bendruomenės fizinį aktyvumą ir sveikos gyvensenos nuostatas, kartu kuriant teigiamą socialinį bei emocinį ugdymo klimatą</w:t>
            </w:r>
            <w:r w:rsidR="00340940" w:rsidRPr="007F2EA6">
              <w:rPr>
                <w:rFonts w:eastAsia="Calibri"/>
                <w:lang w:eastAsia="en-US"/>
              </w:rPr>
              <w:t>.</w:t>
            </w:r>
          </w:p>
          <w:p w:rsidR="003D5556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>1.5. Stiprinti mokytojų ir darbuotojų profesines kompetencijas emocinio ugdymo ir įtraukiojo ugdymo srityse.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 xml:space="preserve">2.1. Nuolat kintančių, atsinaujinančių ir prisitaikančių aplinkų kūrimas. </w:t>
            </w:r>
          </w:p>
          <w:p w:rsidR="009D67A0" w:rsidRPr="007F2EA6" w:rsidRDefault="009D67A0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7F2EA6">
              <w:rPr>
                <w:rFonts w:eastAsia="Calibri"/>
                <w:lang w:eastAsia="en-US"/>
              </w:rPr>
              <w:t>2.2. Tvarumo principų diegimas.</w:t>
            </w:r>
          </w:p>
          <w:p w:rsidR="003D5556" w:rsidRPr="007F2EA6" w:rsidRDefault="003D5556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</w:p>
        </w:tc>
      </w:tr>
    </w:tbl>
    <w:p w:rsidR="00CD3455" w:rsidRDefault="00CD3455" w:rsidP="005D15AE">
      <w:pPr>
        <w:ind w:left="360"/>
        <w:jc w:val="center"/>
        <w:rPr>
          <w:b/>
          <w:lang w:val="pt-BR"/>
        </w:rPr>
      </w:pPr>
    </w:p>
    <w:p w:rsidR="003700F5" w:rsidRDefault="003700F5" w:rsidP="005D15AE">
      <w:pPr>
        <w:pStyle w:val="Style2"/>
        <w:widowControl/>
        <w:spacing w:before="151" w:line="240" w:lineRule="auto"/>
        <w:ind w:firstLine="540"/>
        <w:rPr>
          <w:rStyle w:val="FontStyle39"/>
          <w:sz w:val="24"/>
          <w:szCs w:val="24"/>
        </w:rPr>
      </w:pPr>
    </w:p>
    <w:p w:rsidR="003700F5" w:rsidRDefault="003700F5" w:rsidP="005D15AE">
      <w:pPr>
        <w:pStyle w:val="Style2"/>
        <w:widowControl/>
        <w:spacing w:before="151" w:line="240" w:lineRule="auto"/>
        <w:ind w:firstLine="0"/>
        <w:rPr>
          <w:rStyle w:val="FontStyle39"/>
          <w:sz w:val="24"/>
          <w:szCs w:val="24"/>
        </w:rPr>
        <w:sectPr w:rsidR="003700F5" w:rsidSect="00A7032F">
          <w:headerReference w:type="even" r:id="rId8"/>
          <w:headerReference w:type="default" r:id="rId9"/>
          <w:type w:val="continuous"/>
          <w:pgSz w:w="11909" w:h="16834"/>
          <w:pgMar w:top="1134" w:right="567" w:bottom="1134" w:left="1701" w:header="567" w:footer="567" w:gutter="0"/>
          <w:pgNumType w:start="1"/>
          <w:cols w:space="1296"/>
          <w:titlePg/>
          <w:docGrid w:linePitch="326"/>
        </w:sectPr>
      </w:pPr>
    </w:p>
    <w:p w:rsidR="002B57F1" w:rsidRDefault="003B1BC2" w:rsidP="005D15AE">
      <w:pPr>
        <w:widowControl/>
        <w:jc w:val="center"/>
        <w:rPr>
          <w:b/>
          <w:bCs/>
        </w:rPr>
      </w:pPr>
      <w:r>
        <w:rPr>
          <w:b/>
          <w:bCs/>
          <w:lang w:val="pt-BR"/>
        </w:rPr>
        <w:lastRenderedPageBreak/>
        <w:t>4</w:t>
      </w:r>
      <w:r w:rsidR="002B57F1">
        <w:rPr>
          <w:b/>
          <w:bCs/>
          <w:lang w:val="pt-BR"/>
        </w:rPr>
        <w:t xml:space="preserve">.  </w:t>
      </w:r>
      <w:r w:rsidR="00874E4B">
        <w:rPr>
          <w:b/>
          <w:bCs/>
        </w:rPr>
        <w:t>VEIKLOS STRATEGIJOS ĮGYVENDNIMO PRIEMONĖS</w:t>
      </w:r>
    </w:p>
    <w:p w:rsidR="00802928" w:rsidRPr="003C48B6" w:rsidRDefault="00802928" w:rsidP="005D15AE">
      <w:pPr>
        <w:widowControl/>
        <w:jc w:val="center"/>
        <w:rPr>
          <w:b/>
          <w:bCs/>
        </w:rPr>
      </w:pPr>
    </w:p>
    <w:tbl>
      <w:tblPr>
        <w:tblW w:w="15104" w:type="dxa"/>
        <w:tblInd w:w="-115" w:type="dxa"/>
        <w:tblCellMar>
          <w:top w:w="11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2851"/>
        <w:gridCol w:w="4881"/>
        <w:gridCol w:w="2834"/>
        <w:gridCol w:w="7"/>
        <w:gridCol w:w="2124"/>
        <w:gridCol w:w="2407"/>
      </w:tblGrid>
      <w:tr w:rsidR="00187CD0" w:rsidRPr="001201D5" w:rsidTr="005D15AE">
        <w:trPr>
          <w:trHeight w:val="479"/>
        </w:trPr>
        <w:tc>
          <w:tcPr>
            <w:tcW w:w="151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1</w:t>
            </w:r>
            <w:r w:rsidRPr="005D15AE">
              <w:rPr>
                <w:b/>
                <w:color w:val="FF0000"/>
                <w:lang w:eastAsia="en-US"/>
              </w:rPr>
              <w:t>.</w:t>
            </w:r>
            <w:r w:rsidRPr="001201D5">
              <w:rPr>
                <w:b/>
                <w:color w:val="000000"/>
                <w:lang w:eastAsia="en-US"/>
              </w:rPr>
              <w:t xml:space="preserve"> Tikslas</w:t>
            </w:r>
            <w:r w:rsidRPr="005D15AE">
              <w:rPr>
                <w:b/>
                <w:color w:val="FF0000"/>
                <w:lang w:eastAsia="en-US"/>
              </w:rPr>
              <w:t xml:space="preserve">. </w:t>
            </w:r>
            <w:r w:rsidRPr="00E7389C">
              <w:rPr>
                <w:b/>
                <w:color w:val="000000"/>
                <w:lang w:eastAsia="en-US"/>
              </w:rPr>
              <w:t>Gerinti ugdymo kokybę ir pažangos stebėseną, kartu kuriant įtraukią, emociškai saugią ir psichologinei gerovei palankią ugdymo aplinką bei stiprinant bendravimą su tėvais.</w:t>
            </w:r>
          </w:p>
        </w:tc>
      </w:tr>
      <w:tr w:rsidR="00802928" w:rsidRPr="001201D5" w:rsidTr="005D15AE">
        <w:trPr>
          <w:trHeight w:val="297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Uždaviniai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B3313D" w:rsidP="005D15AE">
            <w:pPr>
              <w:widowControl/>
              <w:autoSpaceDE/>
              <w:autoSpaceDN/>
              <w:adjustRightInd/>
              <w:spacing w:line="259" w:lineRule="auto"/>
              <w:ind w:right="64"/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Tikslo įgyvendinimo priemonės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51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Atsakingi vykdytojai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Terminai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51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Ištekliai</w:t>
            </w:r>
          </w:p>
        </w:tc>
      </w:tr>
      <w:tr w:rsidR="004C4216" w:rsidRPr="001201D5" w:rsidTr="005D15AE">
        <w:trPr>
          <w:trHeight w:val="1124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1882" w:rsidRPr="009D67A0" w:rsidRDefault="004C4216" w:rsidP="005D15A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1.1. </w:t>
            </w:r>
            <w:r w:rsidR="00E31882" w:rsidRPr="009D67A0">
              <w:rPr>
                <w:rFonts w:eastAsia="Calibri"/>
                <w:lang w:eastAsia="en-US"/>
              </w:rPr>
              <w:t>Kūrybiškas ir kokybiškas ugdymo turinio įgyvendinimas bendradarbiaujant su</w:t>
            </w:r>
            <w:r w:rsidR="00E31882">
              <w:rPr>
                <w:rFonts w:eastAsia="Calibri"/>
                <w:lang w:eastAsia="en-US"/>
              </w:rPr>
              <w:t xml:space="preserve"> tėvais</w:t>
            </w:r>
            <w:r w:rsidR="00E31882" w:rsidRPr="009D67A0">
              <w:rPr>
                <w:rFonts w:eastAsia="Calibri"/>
                <w:lang w:eastAsia="en-US"/>
              </w:rPr>
              <w:t xml:space="preserve"> ir socialiniais partneriais</w:t>
            </w:r>
            <w:r w:rsidR="00E31882" w:rsidRPr="005D15AE">
              <w:rPr>
                <w:rFonts w:eastAsia="Calibri"/>
                <w:color w:val="FF0000"/>
                <w:lang w:eastAsia="en-US"/>
              </w:rPr>
              <w:t>.</w:t>
            </w:r>
          </w:p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16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1.1.1. Atnaujintos Ikimokyklinio ugdymo programos </w:t>
            </w:r>
            <w:r>
              <w:rPr>
                <w:color w:val="000000"/>
                <w:lang w:eastAsia="en-US"/>
              </w:rPr>
              <w:t xml:space="preserve">ir </w:t>
            </w:r>
            <w:r w:rsidR="008E038D">
              <w:rPr>
                <w:color w:val="000000"/>
                <w:lang w:eastAsia="en-US"/>
              </w:rPr>
              <w:t xml:space="preserve"> P</w:t>
            </w:r>
            <w:r w:rsidRPr="001201D5">
              <w:rPr>
                <w:color w:val="000000"/>
                <w:lang w:eastAsia="en-US"/>
              </w:rPr>
              <w:t xml:space="preserve">riešmokyklinio ugdymo </w:t>
            </w:r>
            <w:r w:rsidR="008E038D">
              <w:rPr>
                <w:color w:val="000000"/>
                <w:lang w:eastAsia="en-US"/>
              </w:rPr>
              <w:t>bendrosios</w:t>
            </w:r>
            <w:r w:rsidR="008E038D" w:rsidRPr="001201D5">
              <w:rPr>
                <w:color w:val="00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programos kokybiškas </w:t>
            </w:r>
            <w:r w:rsidRPr="007F2EA6">
              <w:rPr>
                <w:lang w:eastAsia="en-US"/>
              </w:rPr>
              <w:t>įgyvendinimas.</w:t>
            </w:r>
            <w:r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Pr="00680D0D">
              <w:rPr>
                <w:lang w:eastAsia="en-US"/>
              </w:rPr>
              <w:t>pavaduotoja</w:t>
            </w:r>
            <w:r w:rsidR="002416CC" w:rsidRPr="00680D0D">
              <w:rPr>
                <w:lang w:eastAsia="en-US"/>
              </w:rPr>
              <w:t>s</w:t>
            </w:r>
            <w:r w:rsidRPr="002416CC">
              <w:rPr>
                <w:color w:val="FF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ugdymui, </w:t>
            </w:r>
            <w:r>
              <w:rPr>
                <w:color w:val="000000"/>
                <w:lang w:eastAsia="en-US"/>
              </w:rPr>
              <w:t>pedagogai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2026-2028 m. 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63"/>
              <w:jc w:val="center"/>
              <w:rPr>
                <w:color w:val="000000"/>
                <w:lang w:eastAsia="en-US"/>
              </w:rPr>
            </w:pPr>
            <w:r w:rsidRPr="002416CC">
              <w:rPr>
                <w:color w:val="000000"/>
                <w:lang w:eastAsia="en-US"/>
              </w:rPr>
              <w:t>Žmogiškieji ištekliai</w:t>
            </w:r>
          </w:p>
          <w:p w:rsidR="004C4216" w:rsidRPr="002416CC" w:rsidRDefault="004C4216" w:rsidP="007F2EA6">
            <w:pPr>
              <w:pStyle w:val="Default"/>
              <w:jc w:val="center"/>
              <w:rPr>
                <w:lang w:eastAsia="en-US"/>
              </w:rPr>
            </w:pPr>
          </w:p>
        </w:tc>
      </w:tr>
      <w:tr w:rsidR="004C4216" w:rsidRPr="001201D5" w:rsidTr="00EE1E24">
        <w:trPr>
          <w:trHeight w:val="84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166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1.1.</w:t>
            </w:r>
            <w:r>
              <w:rPr>
                <w:color w:val="000000"/>
                <w:lang w:eastAsia="en-US"/>
              </w:rPr>
              <w:t>2</w:t>
            </w:r>
            <w:r w:rsidRPr="001201D5">
              <w:rPr>
                <w:color w:val="000000"/>
                <w:lang w:eastAsia="en-US"/>
              </w:rPr>
              <w:t xml:space="preserve">. </w:t>
            </w:r>
            <w:r w:rsidRPr="007F2EA6">
              <w:rPr>
                <w:lang w:eastAsia="en-US"/>
              </w:rPr>
              <w:t>Tobulinti ugdymo proceso planavimą, remiantis UDM</w:t>
            </w:r>
            <w:r w:rsidRPr="001201D5">
              <w:rPr>
                <w:color w:val="000000"/>
                <w:lang w:eastAsia="en-US"/>
              </w:rPr>
              <w:t xml:space="preserve"> principais</w:t>
            </w:r>
            <w:r w:rsidR="006D761F">
              <w:rPr>
                <w:color w:val="000000"/>
                <w:lang w:eastAsia="en-US"/>
              </w:rPr>
              <w:t>,</w:t>
            </w:r>
            <w:r>
              <w:rPr>
                <w:color w:val="000000"/>
                <w:lang w:eastAsia="en-US"/>
              </w:rPr>
              <w:t xml:space="preserve"> ir </w:t>
            </w:r>
            <w:r w:rsidRPr="001201D5">
              <w:rPr>
                <w:color w:val="000000"/>
                <w:lang w:eastAsia="en-US"/>
              </w:rPr>
              <w:t>„Ugdym</w:t>
            </w:r>
            <w:r>
              <w:rPr>
                <w:color w:val="000000"/>
                <w:lang w:eastAsia="en-US"/>
              </w:rPr>
              <w:t>osi be sienų“ organizavimą.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metodinė taryba, </w:t>
            </w:r>
          </w:p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6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mokytojai 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4C4216" w:rsidRPr="001201D5" w:rsidTr="00EE1E24">
        <w:trPr>
          <w:trHeight w:val="91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"/>
              <w:rPr>
                <w:lang w:eastAsia="en-US"/>
              </w:rPr>
            </w:pPr>
            <w:r w:rsidRPr="00460BB5">
              <w:rPr>
                <w:lang w:eastAsia="en-US"/>
              </w:rPr>
              <w:t xml:space="preserve">1.1.3. Integruoti kontekstinio ugdymo sistemos, nuolatinio tobulėjimo metodologijos elementus į ugdymo procesą.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42" w:lineRule="auto"/>
              <w:jc w:val="center"/>
              <w:rPr>
                <w:lang w:eastAsia="en-US"/>
              </w:rPr>
            </w:pPr>
            <w:r w:rsidRPr="00460BB5">
              <w:rPr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460BB5">
              <w:rPr>
                <w:lang w:eastAsia="en-US"/>
              </w:rPr>
              <w:t xml:space="preserve"> ugdymui,</w:t>
            </w:r>
          </w:p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"/>
              <w:jc w:val="center"/>
              <w:rPr>
                <w:lang w:eastAsia="en-US"/>
              </w:rPr>
            </w:pPr>
            <w:r w:rsidRPr="00460BB5">
              <w:rPr>
                <w:lang w:eastAsia="en-US"/>
              </w:rPr>
              <w:t>metodinė taryba, pedagogai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5"/>
              <w:jc w:val="center"/>
              <w:rPr>
                <w:lang w:eastAsia="en-US"/>
              </w:rPr>
            </w:pPr>
            <w:r w:rsidRPr="00460BB5">
              <w:rPr>
                <w:lang w:eastAsia="en-US"/>
              </w:rPr>
              <w:t xml:space="preserve">2026-2028 m.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220"/>
              <w:rPr>
                <w:color w:val="000000"/>
                <w:lang w:eastAsia="en-US"/>
              </w:rPr>
            </w:pPr>
          </w:p>
        </w:tc>
      </w:tr>
      <w:tr w:rsidR="004C4216" w:rsidRPr="00802928" w:rsidTr="00EE1E24">
        <w:tblPrEx>
          <w:tblCellMar>
            <w:right w:w="47" w:type="dxa"/>
          </w:tblCellMar>
        </w:tblPrEx>
        <w:trPr>
          <w:trHeight w:val="84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802928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460"/>
              <w:jc w:val="both"/>
              <w:rPr>
                <w:lang w:eastAsia="en-US"/>
              </w:rPr>
            </w:pPr>
            <w:r w:rsidRPr="00460BB5">
              <w:rPr>
                <w:lang w:eastAsia="en-US"/>
              </w:rPr>
              <w:t xml:space="preserve">1.1.4. Plėtoti bendravimo ir bendradarbiavimo su socialiniais partneriais kultūrą.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lang w:eastAsia="en-US"/>
              </w:rPr>
            </w:pPr>
            <w:r w:rsidRPr="00460BB5">
              <w:rPr>
                <w:lang w:eastAsia="en-US"/>
              </w:rPr>
              <w:t>Direktorius, direktoria</w:t>
            </w:r>
            <w:r w:rsidR="00680D0D">
              <w:rPr>
                <w:lang w:eastAsia="en-US"/>
              </w:rPr>
              <w:t xml:space="preserve">us </w:t>
            </w:r>
            <w:r w:rsidR="00680D0D" w:rsidRPr="00680D0D">
              <w:rPr>
                <w:lang w:eastAsia="en-US"/>
              </w:rPr>
              <w:t xml:space="preserve"> pavaduotojas</w:t>
            </w:r>
            <w:r w:rsidRPr="00460BB5">
              <w:rPr>
                <w:lang w:eastAsia="en-US"/>
              </w:rPr>
              <w:t xml:space="preserve"> ugdymui, pedagogai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460BB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lang w:eastAsia="en-US"/>
              </w:rPr>
            </w:pPr>
            <w:r w:rsidRPr="00460BB5">
              <w:rPr>
                <w:lang w:eastAsia="en-US"/>
              </w:rPr>
              <w:t xml:space="preserve">2026-2028 m.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lang w:eastAsia="en-US"/>
              </w:rPr>
            </w:pPr>
          </w:p>
        </w:tc>
      </w:tr>
      <w:tr w:rsidR="004C4216" w:rsidRPr="001201D5" w:rsidTr="004C4216">
        <w:tblPrEx>
          <w:tblCellMar>
            <w:right w:w="47" w:type="dxa"/>
          </w:tblCellMar>
        </w:tblPrEx>
        <w:trPr>
          <w:trHeight w:val="1111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97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1.2. Tobulinti vaikų pažangos stebėsenos sistemą pagal atnaujintą ugdymo turinį stiprinant bendradarbiavimą su šeima.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1.2.1. Atnaujintos pasiekimų ir pažangos vertinimo sistemos diegimas, užtikrinant abipusį šeimos ir įstaigos bendradarbiavimą ir grįžtamąjį ryšį.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7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mokytojų taryba, darbo </w:t>
            </w:r>
          </w:p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6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grupė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63"/>
              <w:jc w:val="center"/>
              <w:rPr>
                <w:color w:val="000000"/>
                <w:lang w:eastAsia="en-US"/>
              </w:rPr>
            </w:pPr>
            <w:r w:rsidRPr="002416CC">
              <w:rPr>
                <w:color w:val="000000"/>
                <w:lang w:eastAsia="en-US"/>
              </w:rPr>
              <w:t>Žmogiškieji ištekliai,</w:t>
            </w:r>
          </w:p>
          <w:p w:rsidR="004C4216" w:rsidRPr="002416CC" w:rsidRDefault="004C4216" w:rsidP="005D15AE">
            <w:pPr>
              <w:pStyle w:val="Default"/>
              <w:jc w:val="center"/>
            </w:pPr>
            <w:r w:rsidRPr="002416CC">
              <w:t>mokinio krepšelio lėšos.</w:t>
            </w:r>
          </w:p>
          <w:p w:rsidR="004C4216" w:rsidRPr="002416CC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55"/>
              <w:jc w:val="center"/>
              <w:rPr>
                <w:color w:val="000000"/>
                <w:lang w:eastAsia="en-US"/>
              </w:rPr>
            </w:pPr>
          </w:p>
        </w:tc>
      </w:tr>
      <w:tr w:rsidR="004C4216" w:rsidRPr="001201D5" w:rsidTr="00EE1E24">
        <w:tblPrEx>
          <w:tblCellMar>
            <w:right w:w="47" w:type="dxa"/>
          </w:tblCellMar>
        </w:tblPrEx>
        <w:trPr>
          <w:trHeight w:val="11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7F2EA6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159"/>
              <w:jc w:val="both"/>
              <w:rPr>
                <w:lang w:eastAsia="en-US"/>
              </w:rPr>
            </w:pPr>
            <w:r w:rsidRPr="007F2EA6">
              <w:rPr>
                <w:lang w:eastAsia="en-US"/>
              </w:rPr>
              <w:t>1.2.</w:t>
            </w:r>
            <w:r w:rsidR="00FA51AC" w:rsidRPr="007F2EA6">
              <w:rPr>
                <w:lang w:eastAsia="en-US"/>
              </w:rPr>
              <w:t>2</w:t>
            </w:r>
            <w:r w:rsidRPr="007F2EA6">
              <w:rPr>
                <w:lang w:eastAsia="en-US"/>
              </w:rPr>
              <w:t>. Vaikų, turinčių speciali</w:t>
            </w:r>
            <w:r w:rsidR="006D761F" w:rsidRPr="007F2EA6">
              <w:rPr>
                <w:lang w:eastAsia="en-US"/>
              </w:rPr>
              <w:t>ųjų</w:t>
            </w:r>
            <w:r w:rsidRPr="007F2EA6">
              <w:rPr>
                <w:lang w:eastAsia="en-US"/>
              </w:rPr>
              <w:t xml:space="preserve"> ugdymosi pore</w:t>
            </w:r>
            <w:r w:rsidR="002416CC" w:rsidRPr="007F2EA6">
              <w:rPr>
                <w:lang w:eastAsia="en-US"/>
              </w:rPr>
              <w:t>ikių</w:t>
            </w:r>
            <w:r w:rsidRPr="007F2EA6">
              <w:rPr>
                <w:lang w:eastAsia="en-US"/>
              </w:rPr>
              <w:t xml:space="preserve">, pasiekimų </w:t>
            </w:r>
            <w:r w:rsidR="007F2EA6" w:rsidRPr="007F2EA6">
              <w:rPr>
                <w:lang w:eastAsia="en-US"/>
              </w:rPr>
              <w:t>gerinimas.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60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Direktoriaus </w:t>
            </w:r>
            <w:r w:rsidR="00680D0D" w:rsidRPr="00680D0D">
              <w:rPr>
                <w:lang w:eastAsia="en-US"/>
              </w:rPr>
              <w:t>pavaduotojas</w:t>
            </w:r>
            <w:r w:rsidR="00680D0D" w:rsidRPr="001201D5">
              <w:rPr>
                <w:color w:val="00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ugdymui, mokytojų taryba, </w:t>
            </w:r>
          </w:p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VGK, pedagogai, švietimo pagalbos specialistai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55"/>
              <w:jc w:val="center"/>
              <w:rPr>
                <w:color w:val="000000"/>
                <w:lang w:eastAsia="en-US"/>
              </w:rPr>
            </w:pPr>
          </w:p>
        </w:tc>
      </w:tr>
      <w:tr w:rsidR="00802928" w:rsidRPr="001201D5" w:rsidTr="004C4216">
        <w:tblPrEx>
          <w:tblCellMar>
            <w:right w:w="47" w:type="dxa"/>
          </w:tblCellMar>
        </w:tblPrEx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1.2.</w:t>
            </w:r>
            <w:r w:rsidR="00FA51AC">
              <w:rPr>
                <w:color w:val="000000"/>
                <w:lang w:eastAsia="en-US"/>
              </w:rPr>
              <w:t>3</w:t>
            </w:r>
            <w:r w:rsidRPr="001201D5">
              <w:rPr>
                <w:color w:val="000000"/>
                <w:lang w:eastAsia="en-US"/>
              </w:rPr>
              <w:t>. Personalizuoto ugdymo metodų</w:t>
            </w:r>
            <w:r w:rsidRPr="007F2EA6">
              <w:rPr>
                <w:lang w:eastAsia="en-US"/>
              </w:rPr>
              <w:t xml:space="preserve"> </w:t>
            </w:r>
            <w:r w:rsidR="007F2EA6" w:rsidRPr="007F2EA6">
              <w:rPr>
                <w:lang w:eastAsia="en-US"/>
              </w:rPr>
              <w:t>taikymas</w:t>
            </w:r>
            <w:r w:rsidR="007F2EA6">
              <w:rPr>
                <w:color w:val="FF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ugdymo procese.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68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Direktoriaus </w:t>
            </w:r>
            <w:r w:rsidR="00680D0D" w:rsidRPr="00680D0D">
              <w:rPr>
                <w:lang w:eastAsia="en-US"/>
              </w:rPr>
              <w:t>pavaduotojas</w:t>
            </w:r>
            <w:r w:rsidR="00680D0D" w:rsidRPr="001201D5">
              <w:rPr>
                <w:color w:val="00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ugdymui, mokytojų taryba, </w:t>
            </w:r>
          </w:p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5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pedagogai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928" w:rsidRPr="001201D5" w:rsidRDefault="00802928" w:rsidP="005D15AE">
            <w:pPr>
              <w:widowControl/>
              <w:autoSpaceDE/>
              <w:autoSpaceDN/>
              <w:adjustRightInd/>
              <w:spacing w:line="259" w:lineRule="auto"/>
              <w:ind w:right="55"/>
              <w:jc w:val="center"/>
              <w:rPr>
                <w:color w:val="000000"/>
                <w:lang w:eastAsia="en-US"/>
              </w:rPr>
            </w:pPr>
          </w:p>
        </w:tc>
      </w:tr>
      <w:tr w:rsidR="004C4216" w:rsidRPr="001201D5" w:rsidTr="004C4216">
        <w:tblPrEx>
          <w:tblCellMar>
            <w:right w:w="47" w:type="dxa"/>
          </w:tblCellMar>
        </w:tblPrEx>
        <w:trPr>
          <w:trHeight w:val="1121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209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1.3. Kurti besimokančios, veiksmingos, bendradarbiaujančios organizacijos kultūrą.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7F2EA6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lang w:eastAsia="en-US"/>
              </w:rPr>
            </w:pPr>
            <w:r w:rsidRPr="007F2EA6">
              <w:rPr>
                <w:lang w:eastAsia="en-US"/>
              </w:rPr>
              <w:t>1.3.1.</w:t>
            </w:r>
            <w:r w:rsidR="002416CC" w:rsidRPr="007F2EA6">
              <w:rPr>
                <w:lang w:eastAsia="en-US"/>
              </w:rPr>
              <w:t xml:space="preserve"> </w:t>
            </w:r>
            <w:r w:rsidRPr="007F2EA6">
              <w:rPr>
                <w:lang w:eastAsia="en-US"/>
              </w:rPr>
              <w:t xml:space="preserve">Universalaus dizaino </w:t>
            </w:r>
            <w:r w:rsidR="007F2EA6" w:rsidRPr="007F2EA6">
              <w:rPr>
                <w:lang w:eastAsia="en-US"/>
              </w:rPr>
              <w:t xml:space="preserve">pritaikymas </w:t>
            </w:r>
            <w:r w:rsidR="002416CC" w:rsidRPr="007F2EA6">
              <w:rPr>
                <w:lang w:eastAsia="en-US"/>
              </w:rPr>
              <w:t>mokymuisi</w:t>
            </w:r>
            <w:r w:rsidRPr="007F2EA6">
              <w:rPr>
                <w:lang w:eastAsia="en-US"/>
              </w:rPr>
              <w:t xml:space="preserve">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802928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lang w:eastAsia="en-US"/>
              </w:rPr>
            </w:pPr>
            <w:r w:rsidRPr="00802928">
              <w:rPr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802928">
              <w:rPr>
                <w:lang w:eastAsia="en-US"/>
              </w:rPr>
              <w:t xml:space="preserve"> ugdymui, švietimo pagalbos specialistai, darbo grupė, pedagogai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4216" w:rsidRPr="00C73AFE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73AFE">
              <w:rPr>
                <w:color w:val="000000"/>
                <w:sz w:val="22"/>
                <w:szCs w:val="22"/>
                <w:lang w:eastAsia="en-US"/>
              </w:rPr>
              <w:t>Žmogiškieji ištekliai,</w:t>
            </w:r>
          </w:p>
          <w:p w:rsidR="004C4216" w:rsidRPr="00C73AFE" w:rsidRDefault="004C4216" w:rsidP="005D15AE">
            <w:pPr>
              <w:pStyle w:val="Default"/>
              <w:jc w:val="center"/>
              <w:rPr>
                <w:sz w:val="22"/>
                <w:szCs w:val="22"/>
              </w:rPr>
            </w:pPr>
            <w:r w:rsidRPr="00C73AFE">
              <w:rPr>
                <w:sz w:val="22"/>
                <w:szCs w:val="22"/>
              </w:rPr>
              <w:t>mokinio krepšelio ir kvalifikacijos tobulinimo lėšos.</w:t>
            </w:r>
          </w:p>
        </w:tc>
      </w:tr>
      <w:tr w:rsidR="004C4216" w:rsidRPr="001201D5" w:rsidTr="004C4216">
        <w:tblPrEx>
          <w:tblCellMar>
            <w:right w:w="47" w:type="dxa"/>
          </w:tblCellMar>
        </w:tblPrEx>
        <w:trPr>
          <w:trHeight w:val="11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1.3.2. Pedagogų ir švietimo pagalbos specialist</w:t>
            </w:r>
            <w:r>
              <w:rPr>
                <w:color w:val="000000"/>
                <w:lang w:eastAsia="en-US"/>
              </w:rPr>
              <w:t>ų kvalifikacijos kėlimas, m</w:t>
            </w:r>
            <w:r w:rsidRPr="001201D5">
              <w:rPr>
                <w:color w:val="000000"/>
                <w:lang w:eastAsia="en-US"/>
              </w:rPr>
              <w:t xml:space="preserve">okytojų padėjėjų specialiosios pedagogikos žinių stiprinimas. 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VGK, švietimo pagalbos specialistai, pedagogai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4216" w:rsidRPr="00C73AFE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52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C4216" w:rsidRPr="001201D5" w:rsidTr="004C4216">
        <w:tblPrEx>
          <w:tblCellMar>
            <w:right w:w="47" w:type="dxa"/>
          </w:tblCellMar>
        </w:tblPrEx>
        <w:trPr>
          <w:trHeight w:val="496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1.3.</w:t>
            </w:r>
            <w:r w:rsidR="00FA51AC">
              <w:rPr>
                <w:color w:val="000000"/>
                <w:lang w:eastAsia="en-US"/>
              </w:rPr>
              <w:t>3</w:t>
            </w:r>
            <w:r w:rsidRPr="001201D5">
              <w:rPr>
                <w:color w:val="000000"/>
                <w:lang w:eastAsia="en-US"/>
              </w:rPr>
              <w:t xml:space="preserve">. Pasidalytos lyderystės </w:t>
            </w:r>
            <w:r w:rsidR="007F2EA6">
              <w:rPr>
                <w:color w:val="000000"/>
                <w:lang w:eastAsia="en-US"/>
              </w:rPr>
              <w:t>skatinima</w:t>
            </w:r>
            <w:r w:rsidR="007F2EA6" w:rsidRPr="007F2EA6">
              <w:rPr>
                <w:lang w:eastAsia="en-US"/>
              </w:rPr>
              <w:t>s</w:t>
            </w:r>
            <w:r w:rsidRPr="007F2EA6">
              <w:rPr>
                <w:lang w:eastAsia="en-US"/>
              </w:rPr>
              <w:t>.</w:t>
            </w:r>
            <w:r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4216" w:rsidRPr="00C73AFE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C4216" w:rsidRPr="001201D5" w:rsidTr="004C4216">
        <w:tblPrEx>
          <w:tblCellMar>
            <w:right w:w="47" w:type="dxa"/>
          </w:tblCellMar>
        </w:tblPrEx>
        <w:trPr>
          <w:trHeight w:val="90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1.3.</w:t>
            </w:r>
            <w:r w:rsidR="00FA51AC">
              <w:rPr>
                <w:color w:val="000000"/>
                <w:lang w:eastAsia="en-US"/>
              </w:rPr>
              <w:t>4. Vidinės ir išorinės</w:t>
            </w:r>
            <w:r w:rsidRPr="001201D5">
              <w:rPr>
                <w:color w:val="000000"/>
                <w:lang w:eastAsia="en-US"/>
              </w:rPr>
              <w:t xml:space="preserve"> komunikacijos stiprinimas. 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64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="007F2EA6">
              <w:rPr>
                <w:lang w:eastAsia="en-US"/>
              </w:rPr>
              <w:t>, darbuotojai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4216" w:rsidRPr="001201D5" w:rsidRDefault="004C4216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4216" w:rsidRPr="00C73AFE" w:rsidRDefault="004C4216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87CD0" w:rsidRPr="001201D5" w:rsidTr="00187CD0">
        <w:tblPrEx>
          <w:tblCellMar>
            <w:right w:w="73" w:type="dxa"/>
          </w:tblCellMar>
        </w:tblPrEx>
        <w:trPr>
          <w:trHeight w:val="842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1.4.</w:t>
            </w:r>
            <w:r w:rsidRPr="001201D5">
              <w:rPr>
                <w:color w:val="000000"/>
                <w:lang w:eastAsia="en-US"/>
              </w:rPr>
              <w:t xml:space="preserve"> </w:t>
            </w:r>
            <w:r w:rsidRPr="00B3313D">
              <w:rPr>
                <w:color w:val="000000"/>
                <w:lang w:eastAsia="en-US"/>
              </w:rPr>
              <w:t>Stiprinti bendruomenės fizinį aktyvumą ir sveikos gyvensenos nuostatas, kartu kuriant teigiamą socialinį bei emocinį ugdymo klimatą</w:t>
            </w:r>
            <w:r w:rsidR="002416CC">
              <w:rPr>
                <w:color w:val="000000"/>
                <w:lang w:eastAsia="en-US"/>
              </w:rPr>
              <w:t>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1.4.1.</w:t>
            </w:r>
            <w:r w:rsidRPr="001201D5">
              <w:rPr>
                <w:color w:val="000000"/>
                <w:lang w:eastAsia="en-US"/>
              </w:rPr>
              <w:t xml:space="preserve"> Sveikatos stip</w:t>
            </w:r>
            <w:r>
              <w:rPr>
                <w:color w:val="000000"/>
                <w:lang w:eastAsia="en-US"/>
              </w:rPr>
              <w:t>rinimo programos įgyvendinimas ir</w:t>
            </w:r>
            <w:r w:rsidRPr="001201D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s</w:t>
            </w:r>
            <w:r w:rsidRPr="001201D5">
              <w:rPr>
                <w:color w:val="000000"/>
                <w:lang w:eastAsia="en-US"/>
              </w:rPr>
              <w:t xml:space="preserve">veikos gyvensenos puoselėjimo renginių, sportinių veiklų organizavimas.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</w:t>
            </w:r>
            <w:r w:rsidR="007F2EA6" w:rsidRPr="007F2EA6">
              <w:rPr>
                <w:lang w:eastAsia="en-US"/>
              </w:rPr>
              <w:t>mokytojai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1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7CD0" w:rsidRPr="00C73AFE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7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73AFE">
              <w:rPr>
                <w:color w:val="000000"/>
                <w:sz w:val="22"/>
                <w:szCs w:val="22"/>
                <w:lang w:eastAsia="en-US"/>
              </w:rPr>
              <w:t>Žmogiškieji ištekliai</w:t>
            </w:r>
          </w:p>
          <w:p w:rsidR="00187CD0" w:rsidRPr="00C73AFE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73" w:type="dxa"/>
          </w:tblCellMar>
        </w:tblPrEx>
        <w:trPr>
          <w:trHeight w:val="352"/>
        </w:trPr>
        <w:tc>
          <w:tcPr>
            <w:tcW w:w="2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73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1.4.2.</w:t>
            </w:r>
            <w:r w:rsidRPr="001201D5">
              <w:rPr>
                <w:color w:val="000000"/>
                <w:lang w:eastAsia="en-US"/>
              </w:rPr>
              <w:t xml:space="preserve"> Kryptingų ir paveikių prevencinių pri</w:t>
            </w:r>
            <w:r w:rsidR="00001742">
              <w:rPr>
                <w:color w:val="000000"/>
                <w:lang w:eastAsia="en-US"/>
              </w:rPr>
              <w:t>emonių, programų</w:t>
            </w:r>
            <w:r w:rsidRPr="001201D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integravimas ir s</w:t>
            </w:r>
            <w:r w:rsidRPr="001201D5">
              <w:rPr>
                <w:color w:val="000000"/>
                <w:lang w:eastAsia="en-US"/>
              </w:rPr>
              <w:t>ocialinio emocinio ugdymo projektų, renginių</w:t>
            </w:r>
            <w:r w:rsidR="00001742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gerinant ugdytinių savijautą ir saugumą</w:t>
            </w:r>
            <w:r w:rsidR="00001742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organizavimas</w:t>
            </w:r>
            <w:r>
              <w:rPr>
                <w:color w:val="000000"/>
                <w:lang w:eastAsia="en-US"/>
              </w:rPr>
              <w:t>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mokytojai, švietimo pagalbos specialistai 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1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73" w:type="dxa"/>
          </w:tblCellMar>
        </w:tblPrEx>
        <w:trPr>
          <w:trHeight w:val="56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1.4.</w:t>
            </w:r>
            <w:r w:rsidR="00FA51AC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.</w:t>
            </w:r>
            <w:r w:rsidRPr="001201D5">
              <w:rPr>
                <w:color w:val="000000"/>
                <w:lang w:eastAsia="en-US"/>
              </w:rPr>
              <w:t xml:space="preserve"> Tėvų poreikių ir lūkesčių tyrimo organizavimas. 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7F2EA6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lang w:eastAsia="en-US"/>
              </w:rPr>
            </w:pPr>
            <w:r w:rsidRPr="007F2EA6">
              <w:rPr>
                <w:lang w:eastAsia="en-US"/>
              </w:rPr>
              <w:t>Mokytojai</w:t>
            </w:r>
            <w:r w:rsidRPr="007F2EA6">
              <w:rPr>
                <w:b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1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2026-2028 m. 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31"/>
              <w:jc w:val="center"/>
              <w:rPr>
                <w:color w:val="000000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65" w:type="dxa"/>
          </w:tblCellMar>
        </w:tblPrEx>
        <w:trPr>
          <w:trHeight w:val="571"/>
        </w:trPr>
        <w:tc>
          <w:tcPr>
            <w:tcW w:w="2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1.4.</w:t>
            </w:r>
            <w:r w:rsidR="00FA51AC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</w:t>
            </w:r>
            <w:r w:rsidRPr="001201D5">
              <w:rPr>
                <w:color w:val="000000"/>
                <w:lang w:eastAsia="en-US"/>
              </w:rPr>
              <w:t xml:space="preserve"> Tyrimo „Emocinis mikroklimatas“ organizavimas. 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2028 m. 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65" w:type="dxa"/>
          </w:tblCellMar>
        </w:tblPrEx>
        <w:trPr>
          <w:trHeight w:val="540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 w:rsidRPr="001201D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5</w:t>
            </w:r>
            <w:r w:rsidRPr="001201D5">
              <w:rPr>
                <w:color w:val="000000"/>
                <w:lang w:eastAsia="en-US"/>
              </w:rPr>
              <w:t>. Stiprinti mokytojų ir darbuotojų profesines kompetencijas emocinio ugdymo ir įtraukiojo ugdymo srityse.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1.5.1.</w:t>
            </w:r>
            <w:r w:rsidRPr="001201D5">
              <w:rPr>
                <w:color w:val="000000"/>
                <w:lang w:eastAsia="en-US"/>
              </w:rPr>
              <w:t xml:space="preserve"> Mokymų mokytojams apie savireguliaciją ir emocinę paramą organizavimas.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="00680D0D">
              <w:rPr>
                <w:lang w:eastAsia="en-US"/>
              </w:rPr>
              <w:t xml:space="preserve"> ugdymui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811CCE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34"/>
              <w:jc w:val="center"/>
              <w:rPr>
                <w:color w:val="000000"/>
                <w:lang w:eastAsia="en-US"/>
              </w:rPr>
            </w:pPr>
            <w:r w:rsidRPr="00811CCE">
              <w:t>Mokinio krepšelio ir kvalifikacijos tobulinimo lėšos.</w:t>
            </w:r>
            <w:r w:rsidRPr="00811CCE">
              <w:rPr>
                <w:b/>
                <w:color w:val="000000"/>
                <w:lang w:eastAsia="en-US"/>
              </w:rPr>
              <w:t xml:space="preserve"> </w:t>
            </w:r>
          </w:p>
        </w:tc>
      </w:tr>
      <w:tr w:rsidR="00187CD0" w:rsidRPr="001201D5" w:rsidTr="00EE1E24">
        <w:tblPrEx>
          <w:tblCellMar>
            <w:right w:w="65" w:type="dxa"/>
          </w:tblCellMar>
        </w:tblPrEx>
        <w:trPr>
          <w:trHeight w:val="9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1.5.2.</w:t>
            </w:r>
            <w:r w:rsidRPr="001201D5">
              <w:rPr>
                <w:color w:val="000000"/>
                <w:lang w:eastAsia="en-US"/>
              </w:rPr>
              <w:t xml:space="preserve"> </w:t>
            </w:r>
            <w:proofErr w:type="spellStart"/>
            <w:r w:rsidRPr="001201D5">
              <w:rPr>
                <w:color w:val="000000"/>
                <w:lang w:eastAsia="en-US"/>
              </w:rPr>
              <w:t>Supervizijų</w:t>
            </w:r>
            <w:proofErr w:type="spellEnd"/>
            <w:r w:rsidRPr="001201D5">
              <w:rPr>
                <w:color w:val="000000"/>
                <w:lang w:eastAsia="en-US"/>
              </w:rPr>
              <w:t xml:space="preserve"> ir konsultacijų mokytojams, mokinio padėjėjams organizavimas.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 ugdymui, įstaigos taryba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811CCE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4C4216" w:rsidRPr="001201D5" w:rsidTr="002844A3">
        <w:tblPrEx>
          <w:tblCellMar>
            <w:right w:w="65" w:type="dxa"/>
          </w:tblCellMar>
        </w:tblPrEx>
        <w:trPr>
          <w:trHeight w:val="558"/>
        </w:trPr>
        <w:tc>
          <w:tcPr>
            <w:tcW w:w="151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216" w:rsidRPr="00811CCE" w:rsidRDefault="004C4216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811CCE">
              <w:rPr>
                <w:b/>
                <w:color w:val="000000"/>
                <w:lang w:eastAsia="en-US"/>
              </w:rPr>
              <w:t>2 Tikslas</w:t>
            </w:r>
            <w:r w:rsidRPr="002844A3">
              <w:rPr>
                <w:b/>
                <w:color w:val="FF0000"/>
                <w:lang w:eastAsia="en-US"/>
              </w:rPr>
              <w:t>.</w:t>
            </w:r>
            <w:r w:rsidRPr="00811CCE">
              <w:rPr>
                <w:b/>
                <w:color w:val="000000"/>
                <w:lang w:eastAsia="en-US"/>
              </w:rPr>
              <w:t xml:space="preserve"> Šiuolaikiškos, tvarios ir tyrinėjimams skirtos ugdymo aplinkos kūrimas.</w:t>
            </w:r>
          </w:p>
        </w:tc>
      </w:tr>
      <w:tr w:rsidR="00187CD0" w:rsidRPr="001201D5" w:rsidTr="00187CD0">
        <w:tblPrEx>
          <w:tblCellMar>
            <w:right w:w="65" w:type="dxa"/>
          </w:tblCellMar>
        </w:tblPrEx>
        <w:trPr>
          <w:trHeight w:val="842"/>
        </w:trPr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Pr="001201D5">
              <w:rPr>
                <w:color w:val="000000"/>
                <w:lang w:eastAsia="en-US"/>
              </w:rPr>
              <w:t xml:space="preserve">.1. Nuolat kintančių, atsinaujinančių ir prisitaikančių aplinkų kūrimas.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Pr="001201D5">
              <w:rPr>
                <w:color w:val="000000"/>
                <w:lang w:eastAsia="en-US"/>
              </w:rPr>
              <w:t>.1.1. Lauko erdv</w:t>
            </w:r>
            <w:r w:rsidR="00C73AFE">
              <w:rPr>
                <w:color w:val="000000"/>
                <w:lang w:eastAsia="en-US"/>
              </w:rPr>
              <w:t>ių</w:t>
            </w:r>
            <w:r w:rsidRPr="001201D5">
              <w:rPr>
                <w:color w:val="000000"/>
                <w:lang w:eastAsia="en-US"/>
              </w:rPr>
              <w:t xml:space="preserve"> modernizavimas.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, įstaigos </w:t>
            </w:r>
          </w:p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taryba, ūkio dalies vedėja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7CD0" w:rsidRPr="00811CCE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811CCE">
              <w:rPr>
                <w:color w:val="000000"/>
                <w:lang w:eastAsia="en-US"/>
              </w:rPr>
              <w:t>Žmogiškieji ištekliai,</w:t>
            </w:r>
          </w:p>
          <w:p w:rsidR="00187CD0" w:rsidRPr="00811CCE" w:rsidRDefault="00187CD0" w:rsidP="005D15AE">
            <w:pPr>
              <w:pStyle w:val="Default"/>
              <w:jc w:val="center"/>
            </w:pPr>
            <w:r w:rsidRPr="007F2EA6">
              <w:rPr>
                <w:color w:val="auto"/>
              </w:rPr>
              <w:t>spec</w:t>
            </w:r>
            <w:r w:rsidRPr="002844A3">
              <w:rPr>
                <w:color w:val="FF0000"/>
              </w:rPr>
              <w:t>.</w:t>
            </w:r>
            <w:r w:rsidRPr="00811CCE">
              <w:t>ir mokinio krepšelio lėšos.</w:t>
            </w:r>
          </w:p>
          <w:p w:rsidR="00187CD0" w:rsidRPr="00811CCE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38"/>
              <w:jc w:val="center"/>
              <w:rPr>
                <w:color w:val="000000"/>
                <w:lang w:eastAsia="en-US"/>
              </w:rPr>
            </w:pPr>
          </w:p>
          <w:p w:rsidR="00187CD0" w:rsidRPr="00811CCE" w:rsidRDefault="00187CD0" w:rsidP="005D15AE">
            <w:pPr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65" w:type="dxa"/>
          </w:tblCellMar>
        </w:tblPrEx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802928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802928">
              <w:rPr>
                <w:lang w:eastAsia="en-US"/>
              </w:rPr>
              <w:t xml:space="preserve">.1.2. Lopšelio-darželio vidaus ugdymo erdvių ir kabinetų atnaujinimas.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, įstaigos </w:t>
            </w:r>
          </w:p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taryba, ūkio dalies vedėja 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187CD0" w:rsidRPr="001201D5" w:rsidTr="00EE1E24">
        <w:tblPrEx>
          <w:tblCellMar>
            <w:right w:w="65" w:type="dxa"/>
          </w:tblCellMar>
        </w:tblPrEx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802928" w:rsidRDefault="00187CD0" w:rsidP="005D15AE">
            <w:pPr>
              <w:widowControl/>
              <w:autoSpaceDE/>
              <w:autoSpaceDN/>
              <w:adjustRightInd/>
              <w:spacing w:line="259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802928">
              <w:rPr>
                <w:lang w:eastAsia="en-US"/>
              </w:rPr>
              <w:t xml:space="preserve">.1.3. Įvairių edukacinių priemonių (skaitmeninių, sensorinių, IKT ir kt.) kūrimas ir įsigijimas  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Direktorius, direktoriaus </w:t>
            </w:r>
            <w:r w:rsidR="00680D0D" w:rsidRPr="00680D0D">
              <w:rPr>
                <w:lang w:eastAsia="en-US"/>
              </w:rPr>
              <w:t>pavaduotojas</w:t>
            </w:r>
            <w:r w:rsidRPr="001201D5">
              <w:rPr>
                <w:color w:val="000000"/>
                <w:lang w:eastAsia="en-US"/>
              </w:rPr>
              <w:t xml:space="preserve">, įstaigos </w:t>
            </w:r>
          </w:p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FF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taryba, ūkio dalies vedėja 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widowControl/>
              <w:autoSpaceDE/>
              <w:autoSpaceDN/>
              <w:adjustRightInd/>
              <w:spacing w:line="259" w:lineRule="auto"/>
              <w:ind w:right="2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2026-2028 m.</w:t>
            </w:r>
            <w:r w:rsidRPr="001201D5">
              <w:rPr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7CD0" w:rsidRPr="001201D5" w:rsidRDefault="00187CD0" w:rsidP="005D15AE">
            <w:pPr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AD156A" w:rsidRPr="001201D5" w:rsidTr="00EE1E24">
        <w:tblPrEx>
          <w:tblCellMar>
            <w:right w:w="65" w:type="dxa"/>
          </w:tblCellMar>
        </w:tblPrEx>
        <w:trPr>
          <w:trHeight w:val="560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6A" w:rsidRPr="001201D5" w:rsidRDefault="00AD156A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Pr="001201D5">
              <w:rPr>
                <w:color w:val="000000"/>
                <w:lang w:eastAsia="en-US"/>
              </w:rPr>
              <w:t>.2.</w:t>
            </w:r>
            <w:r w:rsidRPr="001201D5">
              <w:rPr>
                <w:rFonts w:eastAsia="Calibri"/>
                <w:lang w:eastAsia="en-US"/>
              </w:rPr>
              <w:t xml:space="preserve"> T</w:t>
            </w:r>
            <w:r w:rsidRPr="001201D5">
              <w:rPr>
                <w:color w:val="000000"/>
                <w:lang w:eastAsia="en-US"/>
              </w:rPr>
              <w:t>varumo principų diegimas.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6A" w:rsidRPr="00FA51AC" w:rsidRDefault="00AD156A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FF0000"/>
                <w:lang w:eastAsia="en-US"/>
              </w:rPr>
            </w:pPr>
            <w:r w:rsidRPr="00184D4F">
              <w:rPr>
                <w:lang w:eastAsia="en-US"/>
              </w:rPr>
              <w:t>2.2.1.</w:t>
            </w:r>
            <w:r w:rsidRPr="00FA51AC">
              <w:rPr>
                <w:color w:val="FF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>Ekologijos ir tvarumo projektų organizavimas.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6A" w:rsidRPr="001201D5" w:rsidRDefault="00AD156A" w:rsidP="005D15AE">
            <w:pPr>
              <w:widowControl/>
              <w:autoSpaceDE/>
              <w:autoSpaceDN/>
              <w:adjustRightInd/>
              <w:spacing w:line="259" w:lineRule="auto"/>
              <w:ind w:right="64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Mokytojai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6A" w:rsidRPr="001201D5" w:rsidRDefault="00AD156A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2026-2028 m. </w:t>
            </w:r>
          </w:p>
        </w:tc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6A" w:rsidRPr="001201D5" w:rsidRDefault="00AD156A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:rsidR="00802928" w:rsidRPr="00802928" w:rsidRDefault="00802928" w:rsidP="005D15AE">
      <w:pPr>
        <w:widowControl/>
        <w:autoSpaceDE/>
        <w:autoSpaceDN/>
        <w:adjustRightInd/>
        <w:spacing w:line="259" w:lineRule="auto"/>
        <w:rPr>
          <w:color w:val="000000"/>
        </w:rPr>
      </w:pPr>
      <w:r w:rsidRPr="00802928">
        <w:rPr>
          <w:color w:val="000000"/>
        </w:rPr>
        <w:t xml:space="preserve"> </w:t>
      </w: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B51641" w:rsidRDefault="00B51641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</w:p>
    <w:p w:rsidR="00CD1280" w:rsidRDefault="003B1BC2" w:rsidP="005D15AE">
      <w:pPr>
        <w:widowControl/>
        <w:autoSpaceDE/>
        <w:autoSpaceDN/>
        <w:adjustRightInd/>
        <w:spacing w:line="259" w:lineRule="auto"/>
        <w:jc w:val="center"/>
        <w:rPr>
          <w:b/>
          <w:bCs/>
        </w:rPr>
      </w:pPr>
      <w:r>
        <w:rPr>
          <w:b/>
          <w:bCs/>
        </w:rPr>
        <w:lastRenderedPageBreak/>
        <w:t>5</w:t>
      </w:r>
      <w:r w:rsidR="0071665E">
        <w:rPr>
          <w:b/>
          <w:bCs/>
        </w:rPr>
        <w:t xml:space="preserve">. </w:t>
      </w:r>
      <w:r w:rsidR="001F3DA6">
        <w:rPr>
          <w:b/>
          <w:bCs/>
        </w:rPr>
        <w:t xml:space="preserve">VEIKLOS </w:t>
      </w:r>
      <w:r w:rsidR="00995A3A">
        <w:rPr>
          <w:b/>
          <w:bCs/>
        </w:rPr>
        <w:t>TIKSLŲ IR UŽDAVINIŲ</w:t>
      </w:r>
      <w:r w:rsidR="001F3DA6">
        <w:rPr>
          <w:b/>
          <w:bCs/>
        </w:rPr>
        <w:t xml:space="preserve"> ĮGYVENDNIMO </w:t>
      </w:r>
      <w:r w:rsidR="0076714C">
        <w:rPr>
          <w:b/>
          <w:bCs/>
        </w:rPr>
        <w:t>RODIKLIAI</w:t>
      </w:r>
    </w:p>
    <w:p w:rsidR="0071665E" w:rsidRPr="00802928" w:rsidRDefault="0071665E" w:rsidP="005D15AE">
      <w:pPr>
        <w:widowControl/>
        <w:autoSpaceDE/>
        <w:autoSpaceDN/>
        <w:adjustRightInd/>
        <w:spacing w:line="259" w:lineRule="auto"/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9410"/>
        <w:gridCol w:w="1123"/>
        <w:gridCol w:w="1123"/>
        <w:gridCol w:w="1045"/>
      </w:tblGrid>
      <w:tr w:rsidR="00CD1280" w:rsidRPr="001201D5" w:rsidTr="002844A3">
        <w:tc>
          <w:tcPr>
            <w:tcW w:w="15196" w:type="dxa"/>
            <w:gridSpan w:val="5"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 w:rsidRPr="001201D5">
              <w:rPr>
                <w:b/>
                <w:color w:val="000000"/>
                <w:lang w:eastAsia="en-US"/>
              </w:rPr>
              <w:t xml:space="preserve">1. Tikslas. </w:t>
            </w:r>
            <w:r w:rsidR="00A31C7D" w:rsidRPr="00A31C7D">
              <w:rPr>
                <w:b/>
                <w:color w:val="000000"/>
                <w:lang w:eastAsia="en-US"/>
              </w:rPr>
              <w:t>Gerinti ugdymo kokybę ir pažangos stebėseną, kartu kuriant įtraukią, emociškai saugią ir psichologinei gerovei palankią ugdymo aplinką bei stiprinant bendravimą su tėvais.</w:t>
            </w:r>
          </w:p>
        </w:tc>
      </w:tr>
      <w:tr w:rsidR="00CD1280" w:rsidRPr="001201D5" w:rsidTr="002844A3">
        <w:tc>
          <w:tcPr>
            <w:tcW w:w="2269" w:type="dxa"/>
            <w:vMerge w:val="restart"/>
            <w:shd w:val="clear" w:color="auto" w:fill="auto"/>
          </w:tcPr>
          <w:p w:rsidR="00CD1280" w:rsidRPr="002844A3" w:rsidRDefault="00CD1280" w:rsidP="002844A3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Uždaviniai</w:t>
            </w:r>
          </w:p>
        </w:tc>
        <w:tc>
          <w:tcPr>
            <w:tcW w:w="9605" w:type="dxa"/>
            <w:vMerge w:val="restart"/>
            <w:shd w:val="clear" w:color="auto" w:fill="auto"/>
          </w:tcPr>
          <w:p w:rsidR="00CD1280" w:rsidRPr="002844A3" w:rsidRDefault="00CD1280" w:rsidP="002844A3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Rodikliai</w:t>
            </w:r>
          </w:p>
        </w:tc>
        <w:tc>
          <w:tcPr>
            <w:tcW w:w="3322" w:type="dxa"/>
            <w:gridSpan w:val="3"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</w:rPr>
            </w:pPr>
            <w:r w:rsidRPr="001201D5">
              <w:rPr>
                <w:b/>
                <w:color w:val="000000"/>
                <w:lang w:eastAsia="en-US"/>
              </w:rPr>
              <w:t>Numatomi rezultatai</w:t>
            </w:r>
          </w:p>
        </w:tc>
      </w:tr>
      <w:tr w:rsidR="00CD1280" w:rsidRPr="001201D5" w:rsidTr="002844A3">
        <w:trPr>
          <w:trHeight w:val="285"/>
        </w:trPr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605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2026 m.</w:t>
            </w:r>
          </w:p>
        </w:tc>
        <w:tc>
          <w:tcPr>
            <w:tcW w:w="1134" w:type="dxa"/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2027 m.</w:t>
            </w:r>
          </w:p>
        </w:tc>
        <w:tc>
          <w:tcPr>
            <w:tcW w:w="1054" w:type="dxa"/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2028 m.</w:t>
            </w:r>
          </w:p>
        </w:tc>
      </w:tr>
      <w:tr w:rsidR="00CD1280" w:rsidRPr="001201D5" w:rsidTr="002844A3">
        <w:tc>
          <w:tcPr>
            <w:tcW w:w="2269" w:type="dxa"/>
            <w:vMerge w:val="restart"/>
            <w:shd w:val="clear" w:color="auto" w:fill="auto"/>
          </w:tcPr>
          <w:p w:rsidR="00A31C7D" w:rsidRPr="001201D5" w:rsidRDefault="00A31C7D" w:rsidP="005D15AE">
            <w:pPr>
              <w:widowControl/>
              <w:autoSpaceDE/>
              <w:autoSpaceDN/>
              <w:adjustRightInd/>
              <w:spacing w:line="238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1.1. Kūrybiškas ir kokybiškas ugdymo turinio įgyvendinimas bendradarbiaujant su</w:t>
            </w:r>
            <w:r w:rsidR="007303EE">
              <w:rPr>
                <w:color w:val="000000"/>
                <w:lang w:eastAsia="en-US"/>
              </w:rPr>
              <w:t xml:space="preserve"> tėvais </w:t>
            </w:r>
            <w:r w:rsidRPr="001201D5">
              <w:rPr>
                <w:color w:val="000000"/>
                <w:lang w:eastAsia="en-US"/>
              </w:rPr>
              <w:t xml:space="preserve"> ir socialiniais partneriais.</w:t>
            </w:r>
          </w:p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shd w:val="clear" w:color="auto" w:fill="auto"/>
          </w:tcPr>
          <w:p w:rsidR="00CD1280" w:rsidRPr="001201D5" w:rsidRDefault="00CD1280" w:rsidP="002844A3">
            <w:pPr>
              <w:widowControl/>
              <w:tabs>
                <w:tab w:val="center" w:pos="2094"/>
                <w:tab w:val="center" w:pos="3133"/>
                <w:tab w:val="center" w:pos="4352"/>
                <w:tab w:val="right" w:pos="5943"/>
              </w:tabs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Ikimokyklinio </w:t>
            </w:r>
            <w:r w:rsidRPr="001201D5">
              <w:rPr>
                <w:color w:val="000000"/>
                <w:lang w:eastAsia="en-US"/>
              </w:rPr>
              <w:tab/>
              <w:t xml:space="preserve">ugdymo </w:t>
            </w:r>
            <w:r w:rsidRPr="001201D5">
              <w:rPr>
                <w:color w:val="000000"/>
                <w:lang w:eastAsia="en-US"/>
              </w:rPr>
              <w:tab/>
              <w:t xml:space="preserve">turinio </w:t>
            </w:r>
            <w:r w:rsidRPr="001201D5">
              <w:rPr>
                <w:color w:val="000000"/>
                <w:lang w:eastAsia="en-US"/>
              </w:rPr>
              <w:tab/>
              <w:t xml:space="preserve">atnaujinimo </w:t>
            </w:r>
            <w:r w:rsidRPr="001201D5">
              <w:rPr>
                <w:color w:val="000000"/>
                <w:lang w:eastAsia="en-US"/>
              </w:rPr>
              <w:tab/>
              <w:t>grupės konsultacijų, diskusijų paded</w:t>
            </w:r>
            <w:r w:rsidR="00811CCE">
              <w:rPr>
                <w:color w:val="000000"/>
                <w:lang w:eastAsia="en-US"/>
              </w:rPr>
              <w:t>ančių atliepti I</w:t>
            </w:r>
            <w:r w:rsidRPr="001201D5">
              <w:rPr>
                <w:color w:val="000000"/>
                <w:lang w:eastAsia="en-US"/>
              </w:rPr>
              <w:t xml:space="preserve">kimokyklinio ugdymo programos gaires, ikimokyklinio ugdymo principus ir šiuolaikinę vaikystės sampratą, skaičius (vnt.) </w:t>
            </w:r>
          </w:p>
        </w:tc>
        <w:tc>
          <w:tcPr>
            <w:tcW w:w="1134" w:type="dxa"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6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9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054" w:type="dxa"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3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 </w:t>
            </w:r>
          </w:p>
        </w:tc>
      </w:tr>
      <w:tr w:rsidR="00CD1280" w:rsidRPr="001201D5" w:rsidTr="002844A3">
        <w:trPr>
          <w:trHeight w:val="629"/>
        </w:trPr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ind w:right="52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Mokytojų, veiksmin</w:t>
            </w:r>
            <w:r w:rsidR="00811CCE">
              <w:rPr>
                <w:color w:val="000000"/>
                <w:lang w:eastAsia="en-US"/>
              </w:rPr>
              <w:t>gai dirbančių pagal atnaujintą I</w:t>
            </w:r>
            <w:r w:rsidRPr="001201D5">
              <w:rPr>
                <w:color w:val="000000"/>
                <w:lang w:eastAsia="en-US"/>
              </w:rPr>
              <w:t>kimokyklinio ugdymo programą</w:t>
            </w:r>
            <w:r w:rsidR="00676951">
              <w:rPr>
                <w:color w:val="000000"/>
                <w:lang w:eastAsia="en-US"/>
              </w:rPr>
              <w:t xml:space="preserve">, </w:t>
            </w:r>
            <w:r w:rsidRPr="001201D5">
              <w:rPr>
                <w:color w:val="000000"/>
                <w:lang w:eastAsia="en-US"/>
              </w:rPr>
              <w:t xml:space="preserve"> </w:t>
            </w:r>
            <w:r w:rsidR="00811CCE" w:rsidRPr="008E038D">
              <w:rPr>
                <w:lang w:eastAsia="en-US"/>
              </w:rPr>
              <w:t>P</w:t>
            </w:r>
            <w:r w:rsidR="00676951" w:rsidRPr="008E038D">
              <w:rPr>
                <w:lang w:eastAsia="en-US"/>
              </w:rPr>
              <w:t>riešmokyklinio ugdymo bendrąją programą</w:t>
            </w:r>
            <w:r w:rsidR="00676951" w:rsidRPr="001201D5">
              <w:rPr>
                <w:color w:val="00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bei atnaujintus ugdymo planus, skaičius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6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3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ind w:right="50"/>
              <w:jc w:val="both"/>
              <w:rPr>
                <w:color w:val="000000"/>
                <w:lang w:eastAsia="en-US"/>
              </w:rPr>
            </w:pPr>
            <w:proofErr w:type="spellStart"/>
            <w:r w:rsidRPr="001201D5">
              <w:rPr>
                <w:color w:val="000000"/>
                <w:lang w:eastAsia="en-US"/>
              </w:rPr>
              <w:t>Savipagalbos</w:t>
            </w:r>
            <w:proofErr w:type="spellEnd"/>
            <w:r w:rsidRPr="001201D5">
              <w:rPr>
                <w:color w:val="000000"/>
                <w:lang w:eastAsia="en-US"/>
              </w:rPr>
              <w:t xml:space="preserve"> grupių ikimokyklinio ir priešmokyklinio ugdymo mokytojams susitikimų, aptariant kokybišką ir šiuolaikišką programų įgyvendinimą, UDM taikymą</w:t>
            </w:r>
            <w:r w:rsidR="00811CCE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skaičius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ind w:right="52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Mokytojų, dalyvavusių mokymuose, seminaruose, </w:t>
            </w:r>
            <w:proofErr w:type="spellStart"/>
            <w:r w:rsidRPr="001201D5">
              <w:rPr>
                <w:color w:val="000000"/>
                <w:lang w:eastAsia="en-US"/>
              </w:rPr>
              <w:t>vebinaruose</w:t>
            </w:r>
            <w:proofErr w:type="spellEnd"/>
            <w:r w:rsidRPr="001201D5">
              <w:rPr>
                <w:color w:val="000000"/>
                <w:lang w:eastAsia="en-US"/>
              </w:rPr>
              <w:t xml:space="preserve"> susipažįstant su šiuolaikinėmis pažangiomis ugdymo strategijomis, metodais dalis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80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85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90 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2844A3">
            <w:pPr>
              <w:widowControl/>
              <w:autoSpaceDE/>
              <w:autoSpaceDN/>
              <w:adjustRightInd/>
              <w:spacing w:line="259" w:lineRule="auto"/>
              <w:ind w:right="61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Į vaiką orientuotų projektinių veiklų, pasitelkiant šiuolaikines ir pažangias strategijas, metodus</w:t>
            </w:r>
            <w:r w:rsidR="00811CCE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skaičius per metus kiekvienoje grupėse, dalis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90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100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6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Mokytojų, integruojančių ikimokyklinio ir priešmokyklinio ugdymo rekomendacijas ,,Patirčių erdvės“, ,,Žaismė ir atradimai“ veiklas į ugdymo procesą, dalis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676951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9</w:t>
            </w:r>
            <w:r w:rsidR="00676951">
              <w:rPr>
                <w:color w:val="000000"/>
                <w:lang w:eastAsia="en-US"/>
              </w:rPr>
              <w:t>5</w:t>
            </w:r>
            <w:r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100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Ugdomųjų veiklų, organizuojamų netradicinėse įstaigos edukacinėse aplinkose ir už įstaigos ribų, skaičius kiekvienai grupei  per mėnesį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1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Įgyvendinamų projektų, veiklų, pasitelkiant socialinius partnerius, skaičius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3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3 </w:t>
            </w:r>
          </w:p>
        </w:tc>
      </w:tr>
      <w:tr w:rsidR="00CD1280" w:rsidRPr="001201D5" w:rsidTr="002844A3">
        <w:tc>
          <w:tcPr>
            <w:tcW w:w="2269" w:type="dxa"/>
            <w:vMerge w:val="restart"/>
            <w:shd w:val="clear" w:color="auto" w:fill="auto"/>
          </w:tcPr>
          <w:p w:rsidR="00CD1280" w:rsidRPr="001201D5" w:rsidRDefault="00C309CE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1. </w:t>
            </w:r>
            <w:r w:rsidR="00A31C7D">
              <w:rPr>
                <w:color w:val="000000"/>
                <w:lang w:eastAsia="en-US"/>
              </w:rPr>
              <w:t xml:space="preserve">2. </w:t>
            </w:r>
            <w:r w:rsidR="00A31C7D" w:rsidRPr="001201D5">
              <w:rPr>
                <w:color w:val="000000"/>
                <w:lang w:eastAsia="en-US"/>
              </w:rPr>
              <w:t xml:space="preserve">Tobulinti vaikų pažangos stebėsenos </w:t>
            </w:r>
            <w:r w:rsidR="00A31C7D" w:rsidRPr="001201D5">
              <w:rPr>
                <w:color w:val="000000"/>
                <w:lang w:eastAsia="en-US"/>
              </w:rPr>
              <w:lastRenderedPageBreak/>
              <w:t>sistemą pagal atnaujintą ugdymo turinį</w:t>
            </w:r>
            <w:r w:rsidR="00535FCF">
              <w:rPr>
                <w:color w:val="000000"/>
                <w:lang w:eastAsia="en-US"/>
              </w:rPr>
              <w:t>,</w:t>
            </w:r>
            <w:r w:rsidR="00A31C7D" w:rsidRPr="001201D5">
              <w:rPr>
                <w:color w:val="000000"/>
                <w:lang w:eastAsia="en-US"/>
              </w:rPr>
              <w:t xml:space="preserve"> stiprinant bendradarbiavimą su šeima.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2844A3">
            <w:pPr>
              <w:widowControl/>
              <w:tabs>
                <w:tab w:val="center" w:pos="370"/>
                <w:tab w:val="center" w:pos="1403"/>
                <w:tab w:val="center" w:pos="2575"/>
                <w:tab w:val="center" w:pos="4223"/>
                <w:tab w:val="center" w:pos="5620"/>
              </w:tabs>
              <w:autoSpaceDE/>
              <w:autoSpaceDN/>
              <w:adjustRightInd/>
              <w:spacing w:after="20" w:line="259" w:lineRule="auto"/>
              <w:rPr>
                <w:color w:val="000000"/>
                <w:lang w:eastAsia="en-US"/>
              </w:rPr>
            </w:pPr>
            <w:r w:rsidRPr="001201D5">
              <w:rPr>
                <w:rFonts w:eastAsia="Calibri"/>
                <w:color w:val="000000"/>
                <w:lang w:eastAsia="en-US"/>
              </w:rPr>
              <w:lastRenderedPageBreak/>
              <w:tab/>
            </w:r>
            <w:r w:rsidRPr="001201D5">
              <w:rPr>
                <w:color w:val="000000"/>
                <w:lang w:eastAsia="en-US"/>
              </w:rPr>
              <w:t xml:space="preserve">Grupių, </w:t>
            </w:r>
            <w:r w:rsidRPr="001201D5">
              <w:rPr>
                <w:color w:val="000000"/>
                <w:lang w:eastAsia="en-US"/>
              </w:rPr>
              <w:tab/>
              <w:t xml:space="preserve">kuriose </w:t>
            </w:r>
            <w:r w:rsidRPr="001201D5">
              <w:rPr>
                <w:color w:val="000000"/>
                <w:lang w:eastAsia="en-US"/>
              </w:rPr>
              <w:tab/>
              <w:t xml:space="preserve">atliekama </w:t>
            </w:r>
            <w:r w:rsidRPr="001201D5">
              <w:rPr>
                <w:color w:val="000000"/>
                <w:lang w:eastAsia="en-US"/>
              </w:rPr>
              <w:tab/>
              <w:t xml:space="preserve">individualizuota </w:t>
            </w:r>
            <w:r w:rsidRPr="001201D5">
              <w:rPr>
                <w:color w:val="000000"/>
                <w:lang w:eastAsia="en-US"/>
              </w:rPr>
              <w:tab/>
              <w:t>vaikų</w:t>
            </w:r>
            <w:r w:rsidR="002844A3">
              <w:rPr>
                <w:color w:val="000000"/>
                <w:lang w:eastAsia="en-US"/>
              </w:rPr>
              <w:t xml:space="preserve"> </w:t>
            </w:r>
            <w:r w:rsidRPr="001201D5">
              <w:rPr>
                <w:color w:val="000000"/>
                <w:lang w:eastAsia="en-US"/>
              </w:rPr>
              <w:t xml:space="preserve">pasiekimų ir pažangos stebėsena bendradarbiaujant su tėvais, dalis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3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Stebėtų ugdomųjų veiklų, ugdymo planų</w:t>
            </w:r>
            <w:r w:rsidR="00811CCE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patvirtinančių veiksmingą ugdymo individualizavimą ir diferencijavimą, skaičiu</w:t>
            </w:r>
            <w:r w:rsidR="00811CCE">
              <w:rPr>
                <w:color w:val="000000"/>
                <w:lang w:eastAsia="en-US"/>
              </w:rPr>
              <w:t>s per metus kiekvienoje grupėje</w:t>
            </w:r>
            <w:r w:rsidRPr="001201D5">
              <w:rPr>
                <w:color w:val="000000"/>
                <w:lang w:eastAsia="en-US"/>
              </w:rPr>
              <w:t xml:space="preserve">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5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Susitikimų, atliekant reguliarią individualių pagalbos vaikui planų</w:t>
            </w:r>
            <w:r w:rsidR="00676951">
              <w:rPr>
                <w:color w:val="000000"/>
                <w:lang w:eastAsia="en-US"/>
              </w:rPr>
              <w:t>, pritaikytų ugdymosi programų</w:t>
            </w:r>
            <w:r w:rsidRPr="001201D5">
              <w:rPr>
                <w:color w:val="000000"/>
                <w:lang w:eastAsia="en-US"/>
              </w:rPr>
              <w:t xml:space="preserve"> refleksijos analizę, įvertinant vaikų, turinčių </w:t>
            </w:r>
            <w:proofErr w:type="spellStart"/>
            <w:r w:rsidRPr="001201D5">
              <w:rPr>
                <w:color w:val="000000"/>
                <w:lang w:eastAsia="en-US"/>
              </w:rPr>
              <w:t>specialiu</w:t>
            </w:r>
            <w:r w:rsidR="00CD49B9">
              <w:rPr>
                <w:color w:val="000000"/>
                <w:lang w:eastAsia="en-US"/>
              </w:rPr>
              <w:t>jų</w:t>
            </w:r>
            <w:proofErr w:type="spellEnd"/>
            <w:r w:rsidR="00CD49B9">
              <w:rPr>
                <w:color w:val="000000"/>
                <w:lang w:eastAsia="en-US"/>
              </w:rPr>
              <w:t xml:space="preserve"> ugdymosi poreikių</w:t>
            </w:r>
            <w:r w:rsidRPr="001201D5">
              <w:rPr>
                <w:color w:val="000000"/>
                <w:lang w:eastAsia="en-US"/>
              </w:rPr>
              <w:t xml:space="preserve">, pasiekimų augimą, skaičius per metus (vnt.)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</w:tr>
      <w:tr w:rsidR="00CD1280" w:rsidRPr="001201D5" w:rsidTr="002844A3">
        <w:tc>
          <w:tcPr>
            <w:tcW w:w="2269" w:type="dxa"/>
            <w:vMerge/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Skaitmeninio kalendoriaus elektroniniame dienyne naudojimas grupėse, dalis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5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80" w:rsidRPr="001201D5" w:rsidRDefault="00CD1280" w:rsidP="005D15AE">
            <w:pPr>
              <w:widowControl/>
              <w:autoSpaceDE/>
              <w:autoSpaceDN/>
              <w:adjustRightInd/>
              <w:spacing w:after="160" w:line="259" w:lineRule="auto"/>
              <w:ind w:right="3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68123F" w:rsidRPr="001201D5" w:rsidTr="002844A3">
        <w:tc>
          <w:tcPr>
            <w:tcW w:w="2269" w:type="dxa"/>
            <w:vMerge w:val="restart"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 w:rsidRPr="00802928">
              <w:rPr>
                <w:lang w:eastAsia="en-US"/>
              </w:rPr>
              <w:t>1.3. Kurti besimokančios, veiksmingos, bendradarbiaujančios organizacijos kultūrą.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802928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Pedagogų, dalyvaujančių įstaigos organizuojamoje pedagogų gerosios patirties dalijimosi renginiuose, skaičius, dalis (proc.)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461D4C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461D4C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461D4C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Organizuotų mokytojų gerosios patirties pasidalijimo renginių, taikant UDM, atnaujinto ugdymo turinio įgyvendinimo aspektais, per metus skaičius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33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2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Naujai priimtų mokytojų ir švietimo pagalbos specialistų, gaunančių mentoriaus pagalbą, skaičius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86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96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86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Mokytojų, įsitraukusių į šalies ir tarptautinių projektų veiklą, dalis (proc</w:t>
            </w:r>
            <w:r w:rsidR="00EA3547">
              <w:rPr>
                <w:color w:val="000000"/>
                <w:lang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4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30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7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35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32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35</w:t>
            </w:r>
          </w:p>
        </w:tc>
      </w:tr>
      <w:tr w:rsidR="0068123F" w:rsidRPr="001201D5" w:rsidTr="002844A3">
        <w:tc>
          <w:tcPr>
            <w:tcW w:w="2269" w:type="dxa"/>
            <w:vMerge w:val="restart"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 w:rsidRPr="00676951">
              <w:rPr>
                <w:color w:val="000000"/>
                <w:lang w:eastAsia="en-US"/>
              </w:rPr>
              <w:t>1.4. Stiprinti bendruomenės fizinį aktyvumą ir sveikos gyvensenos nuostatas, kartu kuriant teigiamą socialinį bei emocinį ugdymo klimatą</w:t>
            </w:r>
            <w:r>
              <w:rPr>
                <w:color w:val="000000"/>
                <w:lang w:eastAsia="en-US"/>
              </w:rPr>
              <w:t>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53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Ugdomųjų veiklų, kuriose naudojami inovatyvūs žaidimai, sveikatingumo elementai (mankštos, atsipalaidavimo, taisyklingo kvėpavimo, smulkiosios motorikos pratimai), dalis (proc.)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4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49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33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Įstaigos dalyvavimas sveikatą stiprinančių mokyklų veiklose (sveikatos stiprinimo programos įgyvendinimas) (proc.)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80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80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ind w:right="4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80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Projektinių veiklų, renginių</w:t>
            </w:r>
            <w:r w:rsidR="00420429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puoselėjant fizinį aktyvumą ir sveiką gyvenseną, skaičius per metus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/>
              <w:ind w:right="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/>
              <w:ind w:right="54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/>
              <w:ind w:right="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96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Grupių, kuriose integruojamos socialinio emocinio ugdymo programos, dalis per metus (proc.).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95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Socialinio emocinio ugdymo renginių, akcijų (tolerancijos diena, draugo diena, žibintų šventė ir kt.) skaičius per metus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54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Tėvų ir ugdytinių, kuriems reikalinga švietimo pagalbos s</w:t>
            </w:r>
            <w:r w:rsidR="00420429">
              <w:rPr>
                <w:color w:val="000000"/>
                <w:lang w:eastAsia="en-US"/>
              </w:rPr>
              <w:t>pecialistų pagalba, konsultacijos</w:t>
            </w:r>
            <w:r w:rsidRPr="001201D5">
              <w:rPr>
                <w:color w:val="000000"/>
                <w:lang w:eastAsia="en-US"/>
              </w:rPr>
              <w:t xml:space="preserve">, dalis (proc.)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5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100 </w:t>
            </w:r>
          </w:p>
        </w:tc>
      </w:tr>
      <w:tr w:rsidR="0068123F" w:rsidRPr="001201D5" w:rsidTr="002844A3">
        <w:tc>
          <w:tcPr>
            <w:tcW w:w="2269" w:type="dxa"/>
            <w:vMerge w:val="restart"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1.5.</w:t>
            </w:r>
            <w:r w:rsidRPr="001201D5">
              <w:rPr>
                <w:color w:val="000000"/>
                <w:lang w:eastAsia="en-US"/>
              </w:rPr>
              <w:t xml:space="preserve"> Stiprinti mokytojų ir darbuotojų profesines kompetencijas emocinio ugdymo ir įtraukiojo ugdymo srityse.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tabs>
                <w:tab w:val="center" w:pos="505"/>
                <w:tab w:val="center" w:pos="1859"/>
                <w:tab w:val="center" w:pos="3177"/>
                <w:tab w:val="center" w:pos="4366"/>
                <w:tab w:val="center" w:pos="5491"/>
              </w:tabs>
              <w:autoSpaceDE/>
              <w:autoSpaceDN/>
              <w:adjustRightInd/>
              <w:spacing w:line="259" w:lineRule="auto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Organizuojamų mokytojų, švietimo pagalbos specialistų, lektorių renginių (paskaitų, seminarų) įtraukiojo ugdymo tematika pedagogams ir tėvams skaičius (vnt.)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5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3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68123F" w:rsidRPr="001201D5">
              <w:rPr>
                <w:color w:val="000000"/>
                <w:lang w:eastAsia="en-US"/>
              </w:rPr>
              <w:t xml:space="preserve">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>Mokinio padėjėjų</w:t>
            </w:r>
            <w:r w:rsidR="003E67C5">
              <w:rPr>
                <w:color w:val="000000"/>
                <w:lang w:eastAsia="en-US"/>
              </w:rPr>
              <w:t>,</w:t>
            </w:r>
            <w:r w:rsidRPr="001201D5">
              <w:rPr>
                <w:color w:val="000000"/>
                <w:lang w:eastAsia="en-US"/>
              </w:rPr>
              <w:t xml:space="preserve"> dalyvavusių kvalifikacijos tobulinimo renginiuose, skaičius (proc.)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95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33"/>
              <w:jc w:val="center"/>
              <w:rPr>
                <w:color w:val="000000"/>
                <w:lang w:eastAsia="en-US"/>
              </w:rPr>
            </w:pPr>
            <w:r w:rsidRPr="001201D5">
              <w:rPr>
                <w:color w:val="000000"/>
                <w:lang w:eastAsia="en-US"/>
              </w:rPr>
              <w:t xml:space="preserve">95 </w:t>
            </w:r>
          </w:p>
        </w:tc>
      </w:tr>
      <w:tr w:rsidR="0068123F" w:rsidRPr="001201D5" w:rsidTr="002844A3">
        <w:tc>
          <w:tcPr>
            <w:tcW w:w="2269" w:type="dxa"/>
            <w:vMerge/>
            <w:shd w:val="clear" w:color="auto" w:fill="auto"/>
          </w:tcPr>
          <w:p w:rsidR="0068123F" w:rsidRPr="001201D5" w:rsidRDefault="0068123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C70844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lang w:eastAsia="en-US"/>
              </w:rPr>
            </w:pPr>
            <w:r w:rsidRPr="00C70844">
              <w:rPr>
                <w:lang w:eastAsia="en-US"/>
              </w:rPr>
              <w:t>Sukurta ir sklandžiai veikianti paramos</w:t>
            </w:r>
            <w:r w:rsidR="003E67C5">
              <w:rPr>
                <w:lang w:eastAsia="en-US"/>
              </w:rPr>
              <w:t xml:space="preserve"> </w:t>
            </w:r>
            <w:r w:rsidRPr="00C70844">
              <w:rPr>
                <w:lang w:eastAsia="en-US"/>
              </w:rPr>
              <w:t>vaikų, turinčių specialiųjų ugdymosi poreikių,  ugdymui(</w:t>
            </w:r>
            <w:proofErr w:type="spellStart"/>
            <w:r w:rsidRPr="00C70844">
              <w:rPr>
                <w:lang w:eastAsia="en-US"/>
              </w:rPr>
              <w:t>si</w:t>
            </w:r>
            <w:proofErr w:type="spellEnd"/>
            <w:r w:rsidRPr="00C70844">
              <w:rPr>
                <w:lang w:eastAsia="en-US"/>
              </w:rPr>
              <w:t xml:space="preserve">), mokytojams ir šeimoms sistema, grupėse dalis (proc.)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C70844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5"/>
              <w:jc w:val="center"/>
              <w:rPr>
                <w:lang w:eastAsia="en-US"/>
              </w:rPr>
            </w:pPr>
            <w:r w:rsidRPr="00C70844">
              <w:rPr>
                <w:lang w:eastAsia="en-US"/>
              </w:rPr>
              <w:t xml:space="preserve">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C70844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48"/>
              <w:jc w:val="center"/>
              <w:rPr>
                <w:lang w:eastAsia="en-US"/>
              </w:rPr>
            </w:pPr>
            <w:r w:rsidRPr="00C70844">
              <w:rPr>
                <w:lang w:eastAsia="en-US"/>
              </w:rPr>
              <w:t>95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3F" w:rsidRPr="00C70844" w:rsidRDefault="0068123F" w:rsidP="005D15AE">
            <w:pPr>
              <w:widowControl/>
              <w:autoSpaceDE/>
              <w:autoSpaceDN/>
              <w:adjustRightInd/>
              <w:spacing w:after="160" w:line="259" w:lineRule="auto"/>
              <w:ind w:right="33"/>
              <w:jc w:val="center"/>
              <w:rPr>
                <w:lang w:eastAsia="en-US"/>
              </w:rPr>
            </w:pPr>
            <w:r w:rsidRPr="00C70844">
              <w:rPr>
                <w:lang w:eastAsia="en-US"/>
              </w:rPr>
              <w:t xml:space="preserve">95 </w:t>
            </w:r>
          </w:p>
        </w:tc>
      </w:tr>
    </w:tbl>
    <w:p w:rsidR="006D5C7F" w:rsidRPr="00802928" w:rsidRDefault="006D5C7F" w:rsidP="005D15AE">
      <w:pPr>
        <w:widowControl/>
        <w:autoSpaceDE/>
        <w:autoSpaceDN/>
        <w:adjustRightInd/>
        <w:spacing w:line="259" w:lineRule="auto"/>
        <w:rPr>
          <w:color w:val="00000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7564"/>
        <w:gridCol w:w="1418"/>
        <w:gridCol w:w="1559"/>
        <w:gridCol w:w="1559"/>
      </w:tblGrid>
      <w:tr w:rsidR="00105740" w:rsidRPr="001201D5" w:rsidTr="00A7032F">
        <w:tc>
          <w:tcPr>
            <w:tcW w:w="15134" w:type="dxa"/>
            <w:gridSpan w:val="5"/>
            <w:shd w:val="clear" w:color="auto" w:fill="auto"/>
          </w:tcPr>
          <w:p w:rsidR="00105740" w:rsidRPr="001201D5" w:rsidRDefault="00C70844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>
              <w:rPr>
                <w:b/>
                <w:color w:val="000000"/>
                <w:lang w:eastAsia="en-US"/>
              </w:rPr>
              <w:t>2.</w:t>
            </w:r>
            <w:r w:rsidR="00105740" w:rsidRPr="001201D5">
              <w:rPr>
                <w:b/>
                <w:color w:val="000000"/>
                <w:lang w:eastAsia="en-US"/>
              </w:rPr>
              <w:t xml:space="preserve"> Tikslas. Šiuolaikiškos, tvarios ir tyrinėjimams skirtos ugdymo aplinkos kūrimas.</w:t>
            </w:r>
          </w:p>
        </w:tc>
      </w:tr>
      <w:tr w:rsidR="00105740" w:rsidRPr="001201D5" w:rsidTr="00A7032F">
        <w:tc>
          <w:tcPr>
            <w:tcW w:w="3034" w:type="dxa"/>
            <w:vMerge w:val="restart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Uždaviniai</w:t>
            </w:r>
          </w:p>
        </w:tc>
        <w:tc>
          <w:tcPr>
            <w:tcW w:w="7564" w:type="dxa"/>
            <w:vMerge w:val="restart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Rodikliai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color w:val="000000"/>
              </w:rPr>
            </w:pPr>
            <w:r w:rsidRPr="001201D5">
              <w:rPr>
                <w:b/>
                <w:color w:val="000000"/>
                <w:lang w:eastAsia="en-US"/>
              </w:rPr>
              <w:t>Numatomi rezultatai</w:t>
            </w:r>
          </w:p>
        </w:tc>
      </w:tr>
      <w:tr w:rsidR="00105740" w:rsidRPr="001201D5" w:rsidTr="00A7032F">
        <w:tc>
          <w:tcPr>
            <w:tcW w:w="3034" w:type="dxa"/>
            <w:vMerge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564" w:type="dxa"/>
            <w:vMerge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2026 m.</w:t>
            </w:r>
          </w:p>
        </w:tc>
        <w:tc>
          <w:tcPr>
            <w:tcW w:w="1559" w:type="dxa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2027 m.</w:t>
            </w:r>
          </w:p>
        </w:tc>
        <w:tc>
          <w:tcPr>
            <w:tcW w:w="1559" w:type="dxa"/>
            <w:shd w:val="clear" w:color="auto" w:fill="auto"/>
          </w:tcPr>
          <w:p w:rsidR="00105740" w:rsidRPr="001201D5" w:rsidRDefault="00105740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1201D5">
              <w:rPr>
                <w:b/>
                <w:color w:val="000000"/>
                <w:lang w:eastAsia="en-US"/>
              </w:rPr>
              <w:t>2028 m.</w:t>
            </w:r>
          </w:p>
        </w:tc>
      </w:tr>
      <w:tr w:rsidR="00320FAC" w:rsidRPr="001201D5" w:rsidTr="000D7CC6">
        <w:tc>
          <w:tcPr>
            <w:tcW w:w="3034" w:type="dxa"/>
            <w:vMerge w:val="restart"/>
            <w:shd w:val="clear" w:color="auto" w:fill="auto"/>
          </w:tcPr>
          <w:p w:rsidR="00320FAC" w:rsidRPr="009E0FED" w:rsidRDefault="003E67C5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2</w:t>
            </w:r>
            <w:r w:rsidR="00320FAC" w:rsidRPr="009E0FED">
              <w:rPr>
                <w:color w:val="000000"/>
                <w:lang w:eastAsia="en-US"/>
              </w:rPr>
              <w:t>.1. Nuolat kintančių, atsinaujinančių ir prisitaikančių aplinkų kūrimas</w:t>
            </w:r>
            <w:r w:rsidR="00064CC5">
              <w:rPr>
                <w:color w:val="000000"/>
                <w:lang w:eastAsia="en-US"/>
              </w:rPr>
              <w:t>.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7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Atnaujintos lauko</w:t>
            </w:r>
            <w:r w:rsidR="00064CC5">
              <w:rPr>
                <w:color w:val="000000"/>
                <w:lang w:eastAsia="en-US"/>
              </w:rPr>
              <w:t xml:space="preserve"> edukacinės erdvės, </w:t>
            </w:r>
            <w:proofErr w:type="spellStart"/>
            <w:r w:rsidR="00064CC5" w:rsidRPr="007F2EA6">
              <w:rPr>
                <w:lang w:eastAsia="en-US"/>
              </w:rPr>
              <w:t>eko</w:t>
            </w:r>
            <w:proofErr w:type="spellEnd"/>
            <w:r w:rsidR="00064CC5" w:rsidRPr="007F2EA6">
              <w:rPr>
                <w:lang w:eastAsia="en-US"/>
              </w:rPr>
              <w:t xml:space="preserve"> </w:t>
            </w:r>
            <w:r w:rsidR="00682091" w:rsidRPr="007F2EA6">
              <w:rPr>
                <w:lang w:eastAsia="en-US"/>
              </w:rPr>
              <w:t>darža</w:t>
            </w:r>
            <w:r w:rsidRPr="007F2EA6">
              <w:rPr>
                <w:lang w:eastAsia="en-US"/>
              </w:rPr>
              <w:t>s, skaičius (vnt.)</w:t>
            </w:r>
            <w:r w:rsidRPr="009E0FE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-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7" w:line="259" w:lineRule="auto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Įkurtos lauko edukacinės-</w:t>
            </w:r>
            <w:proofErr w:type="spellStart"/>
            <w:r w:rsidRPr="009E0FED">
              <w:rPr>
                <w:color w:val="000000"/>
                <w:lang w:eastAsia="en-US"/>
              </w:rPr>
              <w:t>patyriminės</w:t>
            </w:r>
            <w:proofErr w:type="spellEnd"/>
            <w:r w:rsidRPr="009E0FED">
              <w:rPr>
                <w:color w:val="000000"/>
                <w:lang w:eastAsia="en-US"/>
              </w:rPr>
              <w:t xml:space="preserve"> </w:t>
            </w:r>
            <w:r w:rsidR="00320FAC" w:rsidRPr="009E0FED">
              <w:rPr>
                <w:color w:val="000000"/>
                <w:lang w:eastAsia="en-US"/>
              </w:rPr>
              <w:t>erdvės</w:t>
            </w:r>
            <w:r w:rsidRPr="009E0FED">
              <w:rPr>
                <w:color w:val="000000"/>
                <w:lang w:eastAsia="en-US"/>
              </w:rPr>
              <w:t xml:space="preserve">  </w:t>
            </w:r>
            <w:r w:rsidR="00320FAC" w:rsidRPr="009E0FED">
              <w:rPr>
                <w:color w:val="000000"/>
                <w:lang w:eastAsia="en-US"/>
              </w:rPr>
              <w:t>(vnt.)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Lauko inventoriaus, priemonių </w:t>
            </w:r>
            <w:r w:rsidR="00682091" w:rsidRPr="009E0FED">
              <w:rPr>
                <w:color w:val="000000"/>
                <w:lang w:eastAsia="en-US"/>
              </w:rPr>
              <w:t>papildymas</w:t>
            </w:r>
            <w:r w:rsidR="003E45D3">
              <w:rPr>
                <w:color w:val="000000"/>
                <w:lang w:eastAsia="en-US"/>
              </w:rPr>
              <w:t>,</w:t>
            </w:r>
            <w:r w:rsidR="00682091" w:rsidRPr="009E0FED">
              <w:rPr>
                <w:color w:val="000000"/>
                <w:lang w:eastAsia="en-US"/>
              </w:rPr>
              <w:t xml:space="preserve"> </w:t>
            </w:r>
            <w:r w:rsidRPr="009E0FED">
              <w:rPr>
                <w:color w:val="000000"/>
                <w:lang w:eastAsia="en-US"/>
              </w:rPr>
              <w:t xml:space="preserve">kiekis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49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320FAC" w:rsidRPr="009E0FE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51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320FAC" w:rsidRPr="009E0FE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3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320FAC" w:rsidRPr="009E0FED">
              <w:rPr>
                <w:color w:val="000000"/>
                <w:lang w:eastAsia="en-US"/>
              </w:rPr>
              <w:t xml:space="preserve">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Įkurta </w:t>
            </w:r>
            <w:proofErr w:type="spellStart"/>
            <w:r w:rsidRPr="009E0FED">
              <w:rPr>
                <w:color w:val="000000"/>
                <w:lang w:eastAsia="en-US"/>
              </w:rPr>
              <w:t>multisensorinė</w:t>
            </w:r>
            <w:proofErr w:type="spellEnd"/>
            <w:r w:rsidRPr="009E0FED">
              <w:rPr>
                <w:color w:val="000000"/>
                <w:lang w:eastAsia="en-US"/>
              </w:rPr>
              <w:t xml:space="preserve"> erdvė įvairių poreikių vaikų ugdymui, nusiraminimui, relaksacijai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-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-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A</w:t>
            </w:r>
            <w:r w:rsidR="00320FAC" w:rsidRPr="009E0FED">
              <w:rPr>
                <w:color w:val="000000"/>
                <w:lang w:eastAsia="en-US"/>
              </w:rPr>
              <w:t xml:space="preserve">tnaujintų tyrimų kampelių ikimokyklinio ir priešmokyklinio ugdymo grupėse skaičius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Įsigytų SMART interaktyvių ekranų, </w:t>
            </w:r>
            <w:r w:rsidR="00EB56AC">
              <w:rPr>
                <w:color w:val="000000"/>
                <w:lang w:eastAsia="en-US"/>
              </w:rPr>
              <w:t>skaičius</w:t>
            </w:r>
            <w:r w:rsidRPr="009E0FED">
              <w:rPr>
                <w:color w:val="000000"/>
                <w:lang w:eastAsia="en-US"/>
              </w:rPr>
              <w:t xml:space="preserve"> per metus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Planuojamų grupių remonto/atnaujinimo darbų </w:t>
            </w:r>
            <w:r w:rsidR="00EB56AC">
              <w:rPr>
                <w:color w:val="000000"/>
                <w:lang w:eastAsia="en-US"/>
              </w:rPr>
              <w:t>skaičius</w:t>
            </w:r>
            <w:r w:rsidRPr="009E0FED">
              <w:rPr>
                <w:color w:val="000000"/>
                <w:lang w:eastAsia="en-US"/>
              </w:rPr>
              <w:t xml:space="preserve">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2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Įstaigos bendruomenės saugumui reikalingo draudimo įsigijimas, skaičius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4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7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33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1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57" w:line="233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Įsigytų priemonių darbo sąlygoms gerinti (nešiojamų kompiuterių, skaitmeninių spalvotų spausdintuvų, laminavimo aparatų) skaičius (vnt.)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9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2</w:t>
            </w:r>
            <w:r w:rsidRPr="002844A3">
              <w:rPr>
                <w:color w:val="FF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51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3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320FAC" w:rsidRPr="009E0FED">
              <w:rPr>
                <w:color w:val="000000"/>
                <w:lang w:eastAsia="en-US"/>
              </w:rPr>
              <w:t xml:space="preserve"> </w:t>
            </w:r>
          </w:p>
        </w:tc>
      </w:tr>
      <w:tr w:rsidR="00320FAC" w:rsidRPr="001201D5" w:rsidTr="000D7CC6"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tabs>
                <w:tab w:val="center" w:pos="549"/>
                <w:tab w:val="center" w:pos="1675"/>
                <w:tab w:val="center" w:pos="2552"/>
                <w:tab w:val="center" w:pos="3713"/>
                <w:tab w:val="center" w:pos="5226"/>
              </w:tabs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9E0FED">
              <w:rPr>
                <w:rFonts w:eastAsia="Calibri"/>
                <w:color w:val="000000"/>
                <w:lang w:eastAsia="en-US"/>
              </w:rPr>
              <w:tab/>
              <w:t>Grupių e</w:t>
            </w:r>
            <w:r w:rsidRPr="009E0FED">
              <w:rPr>
                <w:color w:val="000000"/>
                <w:lang w:eastAsia="en-US"/>
              </w:rPr>
              <w:t xml:space="preserve">dukacinių erdvių </w:t>
            </w:r>
            <w:r w:rsidRPr="009E0FED">
              <w:rPr>
                <w:color w:val="000000"/>
                <w:lang w:eastAsia="en-US"/>
              </w:rPr>
              <w:tab/>
              <w:t xml:space="preserve">aprūpinimas </w:t>
            </w:r>
            <w:r w:rsidRPr="009E0FED">
              <w:rPr>
                <w:color w:val="000000"/>
                <w:lang w:eastAsia="en-US"/>
              </w:rPr>
              <w:tab/>
              <w:t xml:space="preserve">reikalingomis priemonėmis, žaislais, dalis (proc.)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70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70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ind w:right="4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70 </w:t>
            </w:r>
          </w:p>
        </w:tc>
      </w:tr>
      <w:tr w:rsidR="00320FAC" w:rsidRPr="001201D5" w:rsidTr="002D1F00">
        <w:trPr>
          <w:trHeight w:val="465"/>
        </w:trPr>
        <w:tc>
          <w:tcPr>
            <w:tcW w:w="3034" w:type="dxa"/>
            <w:vMerge/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320FAC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 xml:space="preserve">Atnaujintų ramybės kampelių ikimokyklinio ir priešmokyklinio ugdymo grupėse skaičius (vnt.)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ind w:right="41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ind w:right="5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FAC" w:rsidRPr="009E0FED" w:rsidRDefault="00682091" w:rsidP="005D15AE">
            <w:pPr>
              <w:widowControl/>
              <w:autoSpaceDE/>
              <w:autoSpaceDN/>
              <w:adjustRightInd/>
              <w:spacing w:after="160" w:line="259" w:lineRule="auto"/>
              <w:ind w:right="40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3</w:t>
            </w:r>
          </w:p>
        </w:tc>
      </w:tr>
      <w:tr w:rsidR="00184D4F" w:rsidRPr="001201D5" w:rsidTr="000D7CC6">
        <w:tc>
          <w:tcPr>
            <w:tcW w:w="3034" w:type="dxa"/>
            <w:vMerge w:val="restart"/>
            <w:shd w:val="clear" w:color="auto" w:fill="auto"/>
          </w:tcPr>
          <w:p w:rsidR="00184D4F" w:rsidRPr="009E0FED" w:rsidRDefault="003E45D3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2</w:t>
            </w:r>
            <w:r w:rsidR="00184D4F" w:rsidRPr="009E0FED">
              <w:rPr>
                <w:color w:val="000000"/>
                <w:lang w:eastAsia="en-US"/>
              </w:rPr>
              <w:t>.2. Tvarumo principų diegimas.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color w:val="FF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Suorganizuotų ekologijos ir tvarumo projektų, iniciatyvų įstaigoje per metus skaičius (vnt.).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86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5C0643" w:rsidP="005D15AE">
            <w:pPr>
              <w:widowControl/>
              <w:autoSpaceDE/>
              <w:autoSpaceDN/>
              <w:adjustRightInd/>
              <w:spacing w:after="160" w:line="259" w:lineRule="auto"/>
              <w:ind w:right="8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184D4F" w:rsidRPr="001201D5" w:rsidTr="000D7CC6">
        <w:tc>
          <w:tcPr>
            <w:tcW w:w="3034" w:type="dxa"/>
            <w:vMerge/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Žaliųjų atliekų kompostavimo dėžės lauke įrengimas (vnt.)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-</w:t>
            </w:r>
          </w:p>
        </w:tc>
      </w:tr>
      <w:tr w:rsidR="00184D4F" w:rsidRPr="001201D5" w:rsidTr="00995A3A">
        <w:trPr>
          <w:trHeight w:val="496"/>
        </w:trPr>
        <w:tc>
          <w:tcPr>
            <w:tcW w:w="3034" w:type="dxa"/>
            <w:vMerge/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ind w:right="104"/>
              <w:jc w:val="both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Suorganizuotų mokytojų gerosios patirties renginių tvarumo principams diegti, skaičius (vnt.)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ind w:right="86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ind w:right="95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D4F" w:rsidRPr="009E0FED" w:rsidRDefault="00184D4F" w:rsidP="005D15AE">
            <w:pPr>
              <w:widowControl/>
              <w:autoSpaceDE/>
              <w:autoSpaceDN/>
              <w:adjustRightInd/>
              <w:spacing w:after="160" w:line="259" w:lineRule="auto"/>
              <w:ind w:right="86"/>
              <w:jc w:val="center"/>
              <w:rPr>
                <w:color w:val="000000"/>
                <w:lang w:eastAsia="en-US"/>
              </w:rPr>
            </w:pPr>
            <w:r w:rsidRPr="009E0FED">
              <w:rPr>
                <w:color w:val="000000"/>
                <w:lang w:eastAsia="en-US"/>
              </w:rPr>
              <w:t>1</w:t>
            </w:r>
          </w:p>
        </w:tc>
      </w:tr>
    </w:tbl>
    <w:p w:rsidR="00105740" w:rsidRPr="00802928" w:rsidRDefault="00105740" w:rsidP="005D15AE">
      <w:pPr>
        <w:widowControl/>
        <w:autoSpaceDE/>
        <w:autoSpaceDN/>
        <w:adjustRightInd/>
        <w:spacing w:line="259" w:lineRule="auto"/>
        <w:rPr>
          <w:color w:val="000000"/>
        </w:rPr>
      </w:pPr>
    </w:p>
    <w:p w:rsidR="00FA51AC" w:rsidRPr="009037C0" w:rsidRDefault="00EB56AC" w:rsidP="005D15AE">
      <w:pPr>
        <w:ind w:left="360"/>
        <w:jc w:val="center"/>
        <w:rPr>
          <w:b/>
        </w:rPr>
      </w:pPr>
      <w:r>
        <w:rPr>
          <w:b/>
          <w:lang w:val="pt-BR"/>
        </w:rPr>
        <w:t>6</w:t>
      </w:r>
      <w:r w:rsidR="00FA51AC" w:rsidRPr="009037C0">
        <w:rPr>
          <w:b/>
        </w:rPr>
        <w:t>. PLANO STEBĖSENOS SISTEMA</w:t>
      </w:r>
    </w:p>
    <w:p w:rsidR="00FA51AC" w:rsidRPr="009037C0" w:rsidRDefault="00FA51AC" w:rsidP="005D15AE">
      <w:pPr>
        <w:pStyle w:val="Style2"/>
        <w:widowControl/>
        <w:spacing w:line="240" w:lineRule="auto"/>
        <w:ind w:firstLine="547"/>
      </w:pPr>
    </w:p>
    <w:p w:rsidR="00FA51AC" w:rsidRPr="009037C0" w:rsidRDefault="00FA51AC" w:rsidP="005D15AE">
      <w:pPr>
        <w:pStyle w:val="Style2"/>
        <w:widowControl/>
        <w:spacing w:line="240" w:lineRule="auto"/>
        <w:ind w:firstLine="547"/>
        <w:rPr>
          <w:rStyle w:val="FontStyle39"/>
          <w:sz w:val="24"/>
          <w:szCs w:val="24"/>
        </w:rPr>
      </w:pPr>
      <w:r w:rsidRPr="009037C0">
        <w:rPr>
          <w:rStyle w:val="FontStyle39"/>
          <w:sz w:val="24"/>
          <w:szCs w:val="24"/>
        </w:rPr>
        <w:t>Strateginio plano stebėsena atliekama viso proceso metu ir visais lygiais. Direktorius ir pavaduotojas ugdymui stebi ir įvertina, ar Lopšelis-darželis įgyvendina strateginius tikslus, ar darbuotojai efektyviai vykdo suderintų uždavinių ir priemonių įgyvendinimą. Vyriausiasis buhalteri</w:t>
      </w:r>
      <w:r>
        <w:rPr>
          <w:rStyle w:val="FontStyle39"/>
          <w:sz w:val="24"/>
          <w:szCs w:val="24"/>
        </w:rPr>
        <w:t xml:space="preserve">s, ūkio dalies vedėjas stebi, </w:t>
      </w:r>
      <w:r w:rsidRPr="009037C0">
        <w:rPr>
          <w:rStyle w:val="FontStyle39"/>
          <w:sz w:val="24"/>
          <w:szCs w:val="24"/>
        </w:rPr>
        <w:t>analizuoja, ar tinkamai ir skaidriai planuojamos ir naudojamos lėšos</w:t>
      </w:r>
      <w:r>
        <w:rPr>
          <w:rStyle w:val="FontStyle39"/>
          <w:sz w:val="24"/>
          <w:szCs w:val="24"/>
        </w:rPr>
        <w:t>,</w:t>
      </w:r>
      <w:r w:rsidRPr="009037C0">
        <w:rPr>
          <w:rStyle w:val="FontStyle39"/>
          <w:sz w:val="24"/>
          <w:szCs w:val="24"/>
        </w:rPr>
        <w:t xml:space="preserve"> ir pristato administracijos pasitarimuose.</w:t>
      </w:r>
    </w:p>
    <w:p w:rsidR="00FA51AC" w:rsidRDefault="00FA51AC" w:rsidP="00A7032F">
      <w:pPr>
        <w:pStyle w:val="Style2"/>
        <w:widowControl/>
        <w:spacing w:line="240" w:lineRule="auto"/>
        <w:ind w:firstLine="567"/>
        <w:rPr>
          <w:rStyle w:val="FontStyle39"/>
          <w:sz w:val="24"/>
          <w:szCs w:val="24"/>
        </w:rPr>
      </w:pPr>
      <w:r w:rsidRPr="009037C0">
        <w:rPr>
          <w:rStyle w:val="FontStyle39"/>
          <w:sz w:val="24"/>
          <w:szCs w:val="24"/>
        </w:rPr>
        <w:t xml:space="preserve">Direktorius sudaro </w:t>
      </w:r>
      <w:r w:rsidRPr="007F2EA6">
        <w:rPr>
          <w:rStyle w:val="FontStyle39"/>
          <w:sz w:val="24"/>
          <w:szCs w:val="24"/>
        </w:rPr>
        <w:t>strateginio plano stebėsenos darbo grupę</w:t>
      </w:r>
      <w:r w:rsidR="007F2EA6">
        <w:rPr>
          <w:rStyle w:val="FontStyle39"/>
          <w:sz w:val="24"/>
          <w:szCs w:val="24"/>
        </w:rPr>
        <w:t>, kuri</w:t>
      </w:r>
      <w:r w:rsidRPr="002508AB">
        <w:rPr>
          <w:rStyle w:val="FontStyle39"/>
          <w:sz w:val="24"/>
          <w:szCs w:val="24"/>
        </w:rPr>
        <w:t xml:space="preserve"> organizuoja veiklos vertinimą kartą per metus, vadovaudamasi </w:t>
      </w:r>
      <w:r w:rsidR="00A7032F">
        <w:rPr>
          <w:rStyle w:val="FontStyle39"/>
          <w:sz w:val="24"/>
          <w:szCs w:val="24"/>
        </w:rPr>
        <w:t>s</w:t>
      </w:r>
      <w:r w:rsidR="00A7032F" w:rsidRPr="00A7032F">
        <w:rPr>
          <w:rFonts w:ascii="TimesNewRomanPS-BoldMT" w:hAnsi="TimesNewRomanPS-BoldMT" w:cs="TimesNewRomanPS-BoldMT"/>
          <w:bCs/>
        </w:rPr>
        <w:t>trateginių tikslų pasiekimo lygio analizės</w:t>
      </w:r>
      <w:r w:rsidR="00A7032F" w:rsidRPr="00A7032F">
        <w:rPr>
          <w:rStyle w:val="FontStyle39"/>
          <w:sz w:val="24"/>
          <w:szCs w:val="24"/>
        </w:rPr>
        <w:t xml:space="preserve"> </w:t>
      </w:r>
      <w:r w:rsidR="00A7032F">
        <w:rPr>
          <w:rStyle w:val="FontStyle39"/>
          <w:sz w:val="24"/>
          <w:szCs w:val="24"/>
        </w:rPr>
        <w:t>lentele (3 lentelė)</w:t>
      </w:r>
    </w:p>
    <w:p w:rsidR="00FA51AC" w:rsidRDefault="00FA51AC" w:rsidP="005D15AE">
      <w:pPr>
        <w:widowControl/>
        <w:rPr>
          <w:rFonts w:ascii="TimesNewRomanPS-BoldMT" w:hAnsi="TimesNewRomanPS-BoldMT" w:cs="TimesNewRomanPS-BoldMT"/>
          <w:b/>
          <w:bCs/>
        </w:rPr>
      </w:pPr>
    </w:p>
    <w:p w:rsidR="00B51641" w:rsidRDefault="00B51641" w:rsidP="005D15AE">
      <w:pPr>
        <w:widowControl/>
        <w:jc w:val="center"/>
        <w:rPr>
          <w:rFonts w:ascii="TimesNewRomanPS-BoldMT" w:hAnsi="TimesNewRomanPS-BoldMT" w:cs="TimesNewRomanPS-BoldMT"/>
          <w:b/>
          <w:bCs/>
        </w:rPr>
      </w:pPr>
    </w:p>
    <w:p w:rsidR="005C0643" w:rsidRDefault="005C0643" w:rsidP="005D15AE">
      <w:pPr>
        <w:ind w:firstLine="741"/>
        <w:jc w:val="right"/>
        <w:rPr>
          <w:bCs/>
          <w:i/>
        </w:rPr>
      </w:pPr>
    </w:p>
    <w:p w:rsidR="005C0643" w:rsidRDefault="005C0643" w:rsidP="005D15AE">
      <w:pPr>
        <w:ind w:firstLine="741"/>
        <w:jc w:val="right"/>
        <w:rPr>
          <w:bCs/>
          <w:i/>
        </w:rPr>
      </w:pPr>
    </w:p>
    <w:p w:rsidR="005C0643" w:rsidRDefault="005C0643" w:rsidP="005D15AE">
      <w:pPr>
        <w:ind w:firstLine="741"/>
        <w:jc w:val="right"/>
        <w:rPr>
          <w:bCs/>
          <w:i/>
        </w:rPr>
      </w:pPr>
    </w:p>
    <w:p w:rsidR="00B51641" w:rsidRDefault="00B51641" w:rsidP="005D15AE">
      <w:pPr>
        <w:ind w:firstLine="741"/>
        <w:jc w:val="right"/>
        <w:rPr>
          <w:bCs/>
          <w:i/>
        </w:rPr>
      </w:pPr>
      <w:r>
        <w:rPr>
          <w:bCs/>
          <w:i/>
        </w:rPr>
        <w:lastRenderedPageBreak/>
        <w:t>3</w:t>
      </w:r>
      <w:r w:rsidRPr="009037C0">
        <w:rPr>
          <w:bCs/>
          <w:i/>
        </w:rPr>
        <w:t xml:space="preserve"> lentelė</w:t>
      </w:r>
    </w:p>
    <w:p w:rsidR="00FA51AC" w:rsidRPr="00A7032F" w:rsidRDefault="00A7032F" w:rsidP="00A7032F">
      <w:pPr>
        <w:pStyle w:val="Style2"/>
        <w:widowControl/>
        <w:spacing w:line="240" w:lineRule="auto"/>
        <w:ind w:firstLine="567"/>
        <w:jc w:val="center"/>
        <w:rPr>
          <w:b/>
        </w:rPr>
      </w:pPr>
      <w:r>
        <w:rPr>
          <w:rStyle w:val="FontStyle39"/>
          <w:b/>
          <w:sz w:val="24"/>
          <w:szCs w:val="24"/>
        </w:rPr>
        <w:t>S</w:t>
      </w:r>
      <w:r w:rsidRPr="00A7032F">
        <w:rPr>
          <w:rFonts w:ascii="TimesNewRomanPS-BoldMT" w:hAnsi="TimesNewRomanPS-BoldMT" w:cs="TimesNewRomanPS-BoldMT"/>
          <w:b/>
          <w:bCs/>
        </w:rPr>
        <w:t>trateginių tikslų pasiekimo lygio analizė</w:t>
      </w:r>
    </w:p>
    <w:tbl>
      <w:tblPr>
        <w:tblpPr w:leftFromText="180" w:rightFromText="180" w:vertAnchor="text" w:horzAnchor="margin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2894"/>
        <w:gridCol w:w="2872"/>
        <w:gridCol w:w="3070"/>
        <w:gridCol w:w="3136"/>
      </w:tblGrid>
      <w:tr w:rsidR="00402415" w:rsidRPr="00533200" w:rsidTr="00402415">
        <w:trPr>
          <w:trHeight w:val="53"/>
        </w:trPr>
        <w:tc>
          <w:tcPr>
            <w:tcW w:w="15141" w:type="dxa"/>
            <w:gridSpan w:val="5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567"/>
              <w:jc w:val="left"/>
              <w:rPr>
                <w:rStyle w:val="FontStyle39"/>
                <w:sz w:val="24"/>
                <w:szCs w:val="24"/>
              </w:rPr>
            </w:pPr>
            <w:r w:rsidRPr="00533200">
              <w:rPr>
                <w:rStyle w:val="FontStyle39"/>
                <w:b/>
                <w:sz w:val="24"/>
                <w:szCs w:val="24"/>
              </w:rPr>
              <w:t xml:space="preserve">Tikslas </w:t>
            </w:r>
          </w:p>
        </w:tc>
      </w:tr>
      <w:tr w:rsidR="00402415" w:rsidRPr="00533200" w:rsidTr="00402415">
        <w:trPr>
          <w:trHeight w:val="72"/>
        </w:trPr>
        <w:tc>
          <w:tcPr>
            <w:tcW w:w="3031" w:type="dxa"/>
            <w:shd w:val="clear" w:color="auto" w:fill="auto"/>
          </w:tcPr>
          <w:p w:rsidR="00402415" w:rsidRDefault="00402415" w:rsidP="00402415">
            <w:r w:rsidRPr="007C4B42">
              <w:t xml:space="preserve">Uždaviniai </w:t>
            </w:r>
          </w:p>
        </w:tc>
        <w:tc>
          <w:tcPr>
            <w:tcW w:w="2925" w:type="dxa"/>
            <w:shd w:val="clear" w:color="auto" w:fill="auto"/>
          </w:tcPr>
          <w:p w:rsidR="00402415" w:rsidRDefault="00402415" w:rsidP="00402415">
            <w:r w:rsidRPr="007C4B42">
              <w:t xml:space="preserve">Planuotas pasiekimas </w:t>
            </w:r>
          </w:p>
        </w:tc>
        <w:tc>
          <w:tcPr>
            <w:tcW w:w="2905" w:type="dxa"/>
            <w:shd w:val="clear" w:color="auto" w:fill="auto"/>
          </w:tcPr>
          <w:p w:rsidR="00402415" w:rsidRDefault="00402415" w:rsidP="00402415">
            <w:r w:rsidRPr="007C4B42">
              <w:t xml:space="preserve">Pasiektas rezultatas </w:t>
            </w:r>
          </w:p>
        </w:tc>
        <w:tc>
          <w:tcPr>
            <w:tcW w:w="3105" w:type="dxa"/>
            <w:shd w:val="clear" w:color="auto" w:fill="auto"/>
          </w:tcPr>
          <w:p w:rsidR="00402415" w:rsidRDefault="00402415" w:rsidP="00402415">
            <w:r w:rsidRPr="007C4B42">
              <w:t xml:space="preserve">Panaudota lėšų </w:t>
            </w:r>
          </w:p>
        </w:tc>
        <w:tc>
          <w:tcPr>
            <w:tcW w:w="3174" w:type="dxa"/>
            <w:shd w:val="clear" w:color="auto" w:fill="auto"/>
          </w:tcPr>
          <w:p w:rsidR="00402415" w:rsidRDefault="00402415" w:rsidP="00402415">
            <w:pPr>
              <w:jc w:val="center"/>
            </w:pPr>
            <w:r w:rsidRPr="007C4B42">
              <w:t>Pastabos</w:t>
            </w:r>
          </w:p>
        </w:tc>
      </w:tr>
      <w:tr w:rsidR="00402415" w:rsidRPr="00533200" w:rsidTr="00402415">
        <w:trPr>
          <w:trHeight w:val="37"/>
        </w:trPr>
        <w:tc>
          <w:tcPr>
            <w:tcW w:w="3031" w:type="dxa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</w:rPr>
            </w:pPr>
          </w:p>
        </w:tc>
        <w:tc>
          <w:tcPr>
            <w:tcW w:w="2905" w:type="dxa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</w:rPr>
            </w:pPr>
          </w:p>
        </w:tc>
        <w:tc>
          <w:tcPr>
            <w:tcW w:w="3105" w:type="dxa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</w:rPr>
            </w:pPr>
          </w:p>
        </w:tc>
        <w:tc>
          <w:tcPr>
            <w:tcW w:w="3174" w:type="dxa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</w:rPr>
            </w:pPr>
          </w:p>
        </w:tc>
      </w:tr>
      <w:tr w:rsidR="00402415" w:rsidRPr="00533200" w:rsidTr="00402415">
        <w:trPr>
          <w:trHeight w:val="53"/>
        </w:trPr>
        <w:tc>
          <w:tcPr>
            <w:tcW w:w="15141" w:type="dxa"/>
            <w:gridSpan w:val="5"/>
            <w:shd w:val="clear" w:color="auto" w:fill="auto"/>
          </w:tcPr>
          <w:p w:rsidR="00402415" w:rsidRPr="00533200" w:rsidRDefault="00402415" w:rsidP="00402415">
            <w:pPr>
              <w:pStyle w:val="Style2"/>
              <w:widowControl/>
              <w:spacing w:line="240" w:lineRule="auto"/>
              <w:ind w:firstLine="567"/>
              <w:jc w:val="center"/>
              <w:rPr>
                <w:rStyle w:val="FontStyle39"/>
                <w:b/>
                <w:sz w:val="24"/>
                <w:szCs w:val="24"/>
              </w:rPr>
            </w:pPr>
            <w:r>
              <w:rPr>
                <w:rStyle w:val="FontStyle39"/>
                <w:b/>
                <w:sz w:val="24"/>
                <w:szCs w:val="24"/>
              </w:rPr>
              <w:t>Išvada apie pasiektus</w:t>
            </w:r>
            <w:r w:rsidRPr="00533200">
              <w:rPr>
                <w:rStyle w:val="FontStyle39"/>
                <w:b/>
                <w:sz w:val="24"/>
                <w:szCs w:val="24"/>
              </w:rPr>
              <w:t xml:space="preserve"> tiksl</w:t>
            </w:r>
            <w:r>
              <w:rPr>
                <w:rStyle w:val="FontStyle39"/>
                <w:b/>
                <w:sz w:val="24"/>
                <w:szCs w:val="24"/>
              </w:rPr>
              <w:t>us</w:t>
            </w:r>
          </w:p>
        </w:tc>
      </w:tr>
    </w:tbl>
    <w:p w:rsidR="00FA51AC" w:rsidRDefault="00FA51AC" w:rsidP="005D15AE">
      <w:pPr>
        <w:pStyle w:val="Style2"/>
        <w:widowControl/>
        <w:spacing w:line="240" w:lineRule="auto"/>
        <w:ind w:firstLine="567"/>
        <w:rPr>
          <w:rStyle w:val="FontStyle39"/>
          <w:sz w:val="24"/>
          <w:szCs w:val="24"/>
        </w:rPr>
      </w:pPr>
    </w:p>
    <w:p w:rsidR="00FA51AC" w:rsidRDefault="00FA51AC" w:rsidP="005D15AE">
      <w:pPr>
        <w:pStyle w:val="Style2"/>
        <w:widowControl/>
        <w:spacing w:line="240" w:lineRule="auto"/>
        <w:ind w:firstLine="567"/>
        <w:rPr>
          <w:rStyle w:val="FontStyle39"/>
          <w:sz w:val="24"/>
          <w:szCs w:val="24"/>
        </w:rPr>
      </w:pPr>
      <w:r w:rsidRPr="009037C0">
        <w:rPr>
          <w:rStyle w:val="FontStyle39"/>
          <w:sz w:val="24"/>
          <w:szCs w:val="24"/>
        </w:rPr>
        <w:t>Strateginio plano stebėsenos darbo grupė pristato strateginio plano įgyvendinimo rezultatus Lopšelio-darž</w:t>
      </w:r>
      <w:r>
        <w:rPr>
          <w:rStyle w:val="FontStyle39"/>
          <w:sz w:val="24"/>
          <w:szCs w:val="24"/>
        </w:rPr>
        <w:t>elio tarybos posėdžio metu bei Lopšelio-d</w:t>
      </w:r>
      <w:r w:rsidRPr="009037C0">
        <w:rPr>
          <w:rStyle w:val="FontStyle39"/>
          <w:sz w:val="24"/>
          <w:szCs w:val="24"/>
        </w:rPr>
        <w:t xml:space="preserve">arželio </w:t>
      </w:r>
      <w:r w:rsidR="009C7290">
        <w:rPr>
          <w:rStyle w:val="FontStyle39"/>
          <w:sz w:val="24"/>
          <w:szCs w:val="24"/>
        </w:rPr>
        <w:t>m</w:t>
      </w:r>
      <w:r w:rsidR="009C7290" w:rsidRPr="009C7290">
        <w:rPr>
          <w:rStyle w:val="FontStyle39"/>
          <w:sz w:val="24"/>
          <w:szCs w:val="24"/>
        </w:rPr>
        <w:t>okytojų tarybos posėdžio metu.</w:t>
      </w:r>
      <w:r w:rsidRPr="009037C0">
        <w:rPr>
          <w:rStyle w:val="FontStyle39"/>
          <w:sz w:val="24"/>
          <w:szCs w:val="24"/>
        </w:rPr>
        <w:t xml:space="preserve"> Lapkričio mėnesį vyksta praėjusių metų veiklos ataskaitos analizė, grupė įvertina strateginio plano įgyvendinimą ir remdamasi gautų duomenų analize bei vidinio veiklos kokybės įsivertinimo rezultatais teikia rekomendacijas metiniam veiklos planui parengti</w:t>
      </w:r>
      <w:r w:rsidR="00BA7409">
        <w:rPr>
          <w:rStyle w:val="FontStyle39"/>
          <w:sz w:val="24"/>
          <w:szCs w:val="24"/>
        </w:rPr>
        <w:t>.</w:t>
      </w:r>
      <w:r w:rsidRPr="009037C0">
        <w:rPr>
          <w:rStyle w:val="FontStyle39"/>
          <w:sz w:val="24"/>
          <w:szCs w:val="24"/>
        </w:rPr>
        <w:t xml:space="preserve"> </w:t>
      </w:r>
    </w:p>
    <w:p w:rsidR="00FA51AC" w:rsidRPr="009037C0" w:rsidRDefault="00FA51AC" w:rsidP="005D15AE">
      <w:pPr>
        <w:pStyle w:val="Style2"/>
        <w:widowControl/>
        <w:spacing w:line="240" w:lineRule="auto"/>
        <w:ind w:firstLine="567"/>
        <w:rPr>
          <w:rStyle w:val="FontStyle39"/>
          <w:sz w:val="24"/>
          <w:szCs w:val="24"/>
        </w:rPr>
      </w:pPr>
      <w:r w:rsidRPr="009037C0">
        <w:rPr>
          <w:rStyle w:val="FontStyle39"/>
          <w:sz w:val="24"/>
          <w:szCs w:val="24"/>
        </w:rPr>
        <w:t>P</w:t>
      </w:r>
      <w:r w:rsidRPr="009037C0">
        <w:rPr>
          <w:rStyle w:val="FontStyle40"/>
          <w:b w:val="0"/>
          <w:sz w:val="24"/>
          <w:szCs w:val="24"/>
        </w:rPr>
        <w:t>o metinio strateginio plano įgyvendinimo įvertinimo strateginis planas, jo tikslai, įgyvendinimo priemonės gali būti keičiami.</w:t>
      </w:r>
    </w:p>
    <w:p w:rsidR="00FA51AC" w:rsidRDefault="00FA51AC" w:rsidP="005D15AE">
      <w:pPr>
        <w:pStyle w:val="Default"/>
        <w:jc w:val="center"/>
        <w:rPr>
          <w:b/>
          <w:bCs/>
          <w:sz w:val="23"/>
          <w:szCs w:val="23"/>
        </w:rPr>
      </w:pPr>
    </w:p>
    <w:p w:rsidR="00995A3A" w:rsidRDefault="00DB2769" w:rsidP="005D15A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</w:t>
      </w:r>
      <w:r w:rsidR="00995A3A">
        <w:rPr>
          <w:b/>
          <w:bCs/>
          <w:sz w:val="23"/>
          <w:szCs w:val="23"/>
        </w:rPr>
        <w:t>. PLANO KOREGAVIMAS IR PRATĘSIMAS</w:t>
      </w:r>
    </w:p>
    <w:p w:rsidR="00995A3A" w:rsidRDefault="00995A3A" w:rsidP="005D15AE">
      <w:pPr>
        <w:pStyle w:val="Default"/>
        <w:jc w:val="center"/>
        <w:rPr>
          <w:sz w:val="23"/>
          <w:szCs w:val="23"/>
        </w:rPr>
      </w:pPr>
    </w:p>
    <w:p w:rsidR="00995A3A" w:rsidRPr="00BE6D38" w:rsidRDefault="00995A3A" w:rsidP="005D15AE">
      <w:pPr>
        <w:pStyle w:val="Default"/>
        <w:ind w:firstLine="851"/>
      </w:pPr>
      <w:r w:rsidRPr="00BE6D38">
        <w:t xml:space="preserve">Strateginio planavimo grupė kiekvienų metų rudenį koreguoja strateginį planą ir teikia </w:t>
      </w:r>
      <w:r w:rsidR="003F3A49" w:rsidRPr="00BE6D38">
        <w:t>pagal poreikį stebėsenos grupei</w:t>
      </w:r>
      <w:r w:rsidRPr="00BE6D38">
        <w:t>, kur</w:t>
      </w:r>
      <w:r w:rsidR="00BE6D38" w:rsidRPr="00BE6D38">
        <w:t xml:space="preserve">i jį teikia tvirtinimui vadovui, </w:t>
      </w:r>
      <w:r w:rsidRPr="00BE6D38">
        <w:t xml:space="preserve">ir planas yra pratęsiamas. </w:t>
      </w:r>
    </w:p>
    <w:p w:rsidR="00995A3A" w:rsidRDefault="00B51641" w:rsidP="005D15AE">
      <w:pPr>
        <w:pStyle w:val="Style10"/>
        <w:widowControl/>
        <w:spacing w:before="127"/>
        <w:ind w:left="259"/>
        <w:jc w:val="center"/>
        <w:rPr>
          <w:rStyle w:val="FontStyle40"/>
          <w:sz w:val="24"/>
          <w:szCs w:val="24"/>
        </w:rPr>
      </w:pPr>
      <w:r w:rsidRPr="00FB21C3">
        <w:rPr>
          <w:rStyle w:val="FontStyle40"/>
          <w:sz w:val="24"/>
          <w:szCs w:val="24"/>
        </w:rPr>
        <w:t xml:space="preserve">8. </w:t>
      </w:r>
      <w:r w:rsidR="00995A3A" w:rsidRPr="00FB21C3">
        <w:rPr>
          <w:rStyle w:val="FontStyle40"/>
          <w:sz w:val="24"/>
          <w:szCs w:val="24"/>
        </w:rPr>
        <w:t>P</w:t>
      </w:r>
      <w:r w:rsidR="00995A3A">
        <w:rPr>
          <w:rStyle w:val="FontStyle40"/>
          <w:sz w:val="24"/>
          <w:szCs w:val="24"/>
        </w:rPr>
        <w:t>RIEDAI</w:t>
      </w:r>
    </w:p>
    <w:p w:rsidR="00995A3A" w:rsidRPr="001F3DA6" w:rsidRDefault="00B51641" w:rsidP="005D15AE">
      <w:pPr>
        <w:pStyle w:val="Style10"/>
        <w:widowControl/>
        <w:spacing w:before="127"/>
        <w:ind w:left="259"/>
        <w:jc w:val="center"/>
        <w:rPr>
          <w:rStyle w:val="FontStyle40"/>
          <w:sz w:val="24"/>
          <w:szCs w:val="24"/>
        </w:rPr>
      </w:pPr>
      <w:r w:rsidRPr="00FB21C3">
        <w:rPr>
          <w:rStyle w:val="FontStyle40"/>
          <w:sz w:val="24"/>
          <w:szCs w:val="24"/>
        </w:rPr>
        <w:t xml:space="preserve">8.1. </w:t>
      </w:r>
      <w:r w:rsidR="00995A3A" w:rsidRPr="00FB21C3">
        <w:rPr>
          <w:rStyle w:val="FontStyle40"/>
          <w:sz w:val="24"/>
          <w:szCs w:val="24"/>
        </w:rPr>
        <w:t>SSGG</w:t>
      </w:r>
      <w:r w:rsidR="00995A3A" w:rsidRPr="001F3DA6">
        <w:rPr>
          <w:rStyle w:val="FontStyle40"/>
          <w:sz w:val="24"/>
          <w:szCs w:val="24"/>
        </w:rPr>
        <w:t xml:space="preserve"> analizės suvestinė</w:t>
      </w:r>
    </w:p>
    <w:p w:rsidR="00995A3A" w:rsidRPr="0021207E" w:rsidRDefault="00995A3A" w:rsidP="005D15AE">
      <w:pPr>
        <w:pStyle w:val="Style10"/>
        <w:widowControl/>
        <w:spacing w:before="127"/>
        <w:ind w:left="259"/>
        <w:jc w:val="center"/>
        <w:rPr>
          <w:rStyle w:val="FontStyle40"/>
          <w:color w:val="FF0000"/>
          <w:sz w:val="24"/>
          <w:szCs w:val="24"/>
        </w:rPr>
      </w:pPr>
    </w:p>
    <w:tbl>
      <w:tblPr>
        <w:tblW w:w="148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1"/>
        <w:gridCol w:w="8646"/>
      </w:tblGrid>
      <w:tr w:rsidR="00995A3A" w:rsidRPr="0021207E" w:rsidTr="00A7032F">
        <w:trPr>
          <w:trHeight w:val="315"/>
        </w:trPr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95A3A" w:rsidRPr="00AD7461" w:rsidRDefault="00995A3A" w:rsidP="005D15AE">
            <w:r w:rsidRPr="00AD7461">
              <w:rPr>
                <w:i/>
                <w:iCs/>
              </w:rPr>
              <w:t>Stiprybės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pPr>
              <w:spacing w:before="19"/>
              <w:jc w:val="both"/>
            </w:pPr>
            <w:r w:rsidRPr="00AD7461">
              <w:rPr>
                <w:i/>
                <w:iCs/>
              </w:rPr>
              <w:t>Silpnybės</w:t>
            </w:r>
          </w:p>
        </w:tc>
      </w:tr>
      <w:tr w:rsidR="00995A3A" w:rsidRPr="0021207E" w:rsidTr="00995A3A">
        <w:trPr>
          <w:trHeight w:val="2084"/>
        </w:trPr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r w:rsidRPr="00AD7461">
              <w:t>1. Kompetentingi, profesionalūs pedagogai, vadovai. </w:t>
            </w:r>
          </w:p>
          <w:p w:rsidR="00995A3A" w:rsidRPr="00AD7461" w:rsidRDefault="00995A3A" w:rsidP="005D15AE">
            <w:r w:rsidRPr="00AD7461">
              <w:t>2. Geras mikroklimatas.</w:t>
            </w:r>
          </w:p>
          <w:p w:rsidR="00995A3A" w:rsidRPr="00AD7461" w:rsidRDefault="00995A3A" w:rsidP="005D15AE">
            <w:r w:rsidRPr="00AD7461">
              <w:t>3. Sudaromos sąlygos visiems darbuotojams kelti kvalifikaciją.</w:t>
            </w:r>
          </w:p>
          <w:p w:rsidR="00995A3A" w:rsidRPr="00AD7461" w:rsidRDefault="00995A3A" w:rsidP="005D15AE">
            <w:r w:rsidRPr="00AD7461">
              <w:t>4. Didelis dėmesys ugdymo inovacijų diegimui, estetiškos ir funkcionalios aplinkos kūrimui.</w:t>
            </w:r>
          </w:p>
          <w:p w:rsidR="00995A3A" w:rsidRPr="00AD7461" w:rsidRDefault="00995A3A" w:rsidP="005D15AE">
            <w:r w:rsidRPr="00AD7461">
              <w:t>5. Išskirtinis dėmesys socialiniam emociniam ugdymui. 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FB21C3" w:rsidRDefault="00995A3A" w:rsidP="005D15AE">
            <w:pPr>
              <w:spacing w:before="19"/>
              <w:jc w:val="both"/>
            </w:pPr>
            <w:r w:rsidRPr="00AD7461">
              <w:t>1</w:t>
            </w:r>
            <w:r w:rsidRPr="00FB21C3">
              <w:t>. Trūksta erdvių vaikų sportiniams gebėjimams ugdytis: nėra sporto salės ir kūno kultūros specialisto.</w:t>
            </w:r>
          </w:p>
          <w:p w:rsidR="00995A3A" w:rsidRPr="00FB21C3" w:rsidRDefault="00995A3A" w:rsidP="005D15AE">
            <w:pPr>
              <w:spacing w:before="19"/>
              <w:jc w:val="both"/>
            </w:pPr>
            <w:r w:rsidRPr="00FB21C3">
              <w:t>2. Nepakanka vietos automobilių stovėjimui prie įstaigos. </w:t>
            </w:r>
          </w:p>
          <w:p w:rsidR="00995A3A" w:rsidRPr="00FB21C3" w:rsidRDefault="00995A3A" w:rsidP="005D15AE">
            <w:pPr>
              <w:spacing w:before="19"/>
              <w:jc w:val="both"/>
            </w:pPr>
            <w:r w:rsidRPr="00FB21C3">
              <w:t>3. Tėvai dažnai ignoruoja akivaizdžius vaiko raidos neatitikimus ir nesikreipia dėl kvalifikuotos spec. pagalbos bei gydytojų rekomendacijų pateikimo įstaigos personalui.</w:t>
            </w:r>
          </w:p>
          <w:p w:rsidR="00995A3A" w:rsidRPr="00FB21C3" w:rsidRDefault="00995A3A" w:rsidP="005D15AE">
            <w:pPr>
              <w:spacing w:before="19"/>
              <w:jc w:val="both"/>
            </w:pPr>
            <w:r w:rsidRPr="00FB21C3">
              <w:t xml:space="preserve">4. Trūksta specialistų darbui su </w:t>
            </w:r>
            <w:r w:rsidR="00BE6D38" w:rsidRPr="00FB21C3">
              <w:t xml:space="preserve">vaikais, turinčiais </w:t>
            </w:r>
            <w:r w:rsidRPr="00FB21C3">
              <w:t>specialiųjų poreikių. </w:t>
            </w:r>
          </w:p>
          <w:p w:rsidR="00995A3A" w:rsidRPr="00AD7461" w:rsidRDefault="00995A3A" w:rsidP="005D15AE">
            <w:pPr>
              <w:spacing w:before="19"/>
              <w:jc w:val="both"/>
            </w:pPr>
            <w:r w:rsidRPr="00FB21C3">
              <w:t>5. Nesudaryta galimybė vienoje</w:t>
            </w:r>
            <w:r w:rsidRPr="00AD7461">
              <w:t xml:space="preserve"> grupėje dirbti 2 pedagogams.</w:t>
            </w:r>
          </w:p>
        </w:tc>
      </w:tr>
      <w:tr w:rsidR="00995A3A" w:rsidRPr="0021207E" w:rsidTr="00A7032F">
        <w:trPr>
          <w:trHeight w:val="255"/>
        </w:trPr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pPr>
              <w:jc w:val="both"/>
            </w:pPr>
            <w:r w:rsidRPr="00AD7461">
              <w:rPr>
                <w:i/>
                <w:iCs/>
              </w:rPr>
              <w:t>Galimybės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pPr>
              <w:spacing w:before="19"/>
              <w:ind w:firstLine="360"/>
              <w:jc w:val="both"/>
            </w:pPr>
            <w:r w:rsidRPr="00AD7461">
              <w:rPr>
                <w:i/>
                <w:iCs/>
              </w:rPr>
              <w:t>Grėsmės.</w:t>
            </w:r>
          </w:p>
        </w:tc>
      </w:tr>
      <w:tr w:rsidR="00995A3A" w:rsidRPr="0021207E" w:rsidTr="002C698E">
        <w:trPr>
          <w:trHeight w:val="2773"/>
        </w:trPr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pPr>
              <w:jc w:val="both"/>
            </w:pPr>
            <w:r w:rsidRPr="00AD7461">
              <w:lastRenderedPageBreak/>
              <w:t>1. Plėtoti bendradarbiavimą su socialiniais partneriais, ieškoti rėmėjų.</w:t>
            </w:r>
          </w:p>
          <w:p w:rsidR="00995A3A" w:rsidRPr="00AD7461" w:rsidRDefault="00995A3A" w:rsidP="005D15AE">
            <w:pPr>
              <w:jc w:val="both"/>
              <w:rPr>
                <w:sz w:val="23"/>
                <w:szCs w:val="23"/>
              </w:rPr>
            </w:pPr>
            <w:r w:rsidRPr="00AD7461">
              <w:t xml:space="preserve">2. </w:t>
            </w:r>
            <w:r w:rsidRPr="00AD7461">
              <w:rPr>
                <w:sz w:val="23"/>
                <w:szCs w:val="23"/>
              </w:rPr>
              <w:t xml:space="preserve">Modernizuoti ugdymo procesą vykdant jį socialinių partnerių, įmonių, lauko erdvėse, įstaigos lauko laboratorijoje. </w:t>
            </w:r>
          </w:p>
          <w:p w:rsidR="00995A3A" w:rsidRPr="00AD7461" w:rsidRDefault="00995A3A" w:rsidP="005D15AE">
            <w:pPr>
              <w:jc w:val="both"/>
            </w:pPr>
            <w:r w:rsidRPr="00AD7461">
              <w:t>3. Gerinti bendradarbiavimą su tėvais, teikti pagalbą organizuojant tėvų švietimą.</w:t>
            </w:r>
          </w:p>
          <w:p w:rsidR="00995A3A" w:rsidRPr="00AD7461" w:rsidRDefault="00995A3A" w:rsidP="005D15AE">
            <w:pPr>
              <w:jc w:val="both"/>
            </w:pPr>
            <w:r w:rsidRPr="00AD7461">
              <w:t>4. Gerinti ugdymo kokybę modernizuojant aplinkas, atnaujinant priemones.</w:t>
            </w:r>
          </w:p>
          <w:p w:rsidR="00995A3A" w:rsidRPr="00AD7461" w:rsidRDefault="00995A3A" w:rsidP="005D15AE">
            <w:pPr>
              <w:jc w:val="both"/>
            </w:pPr>
            <w:r w:rsidRPr="00AD7461">
              <w:t>5. Pedagogams organizuoti mokymus tobulinant žinias dėl inovatyvių priemonių diegimo ir na</w:t>
            </w:r>
            <w:r w:rsidR="002C698E">
              <w:t>udojimo</w:t>
            </w:r>
            <w:r w:rsidR="00FB21C3">
              <w:t>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A3A" w:rsidRPr="00AD7461" w:rsidRDefault="00995A3A" w:rsidP="005D15AE">
            <w:pPr>
              <w:spacing w:before="19"/>
              <w:jc w:val="both"/>
            </w:pPr>
            <w:r w:rsidRPr="00AD7461">
              <w:t>1. Didėjantis vaikų su specialiaisiais poreikiais skaičius. </w:t>
            </w:r>
          </w:p>
          <w:p w:rsidR="00995A3A" w:rsidRPr="00AD7461" w:rsidRDefault="00995A3A" w:rsidP="005D15AE">
            <w:pPr>
              <w:spacing w:before="19"/>
              <w:jc w:val="both"/>
            </w:pPr>
            <w:r w:rsidRPr="00AD7461">
              <w:t>2. Nuolatiniai pokyčiai švietimo sistemoje „išbalansuoja“ nuoseklų darbą.</w:t>
            </w:r>
          </w:p>
          <w:p w:rsidR="00995A3A" w:rsidRPr="00FB21C3" w:rsidRDefault="00995A3A" w:rsidP="005D15AE">
            <w:pPr>
              <w:spacing w:before="19"/>
              <w:jc w:val="both"/>
            </w:pPr>
            <w:r w:rsidRPr="00AD7461">
              <w:t xml:space="preserve">3. Dėl teisinio reglamentavimo pokyčių </w:t>
            </w:r>
            <w:r w:rsidRPr="00FB21C3">
              <w:t>neliko tėvų skiriamos 1,2 proc. paramos.</w:t>
            </w:r>
          </w:p>
          <w:p w:rsidR="00995A3A" w:rsidRPr="00AD7461" w:rsidRDefault="00995A3A" w:rsidP="005D15AE">
            <w:pPr>
              <w:spacing w:before="19"/>
              <w:jc w:val="both"/>
            </w:pPr>
            <w:r w:rsidRPr="00AD7461">
              <w:t xml:space="preserve">4. Tėvų užimtumas didina vaikų pedagoginį ir psichologinį </w:t>
            </w:r>
            <w:proofErr w:type="spellStart"/>
            <w:r w:rsidRPr="00AD7461">
              <w:t>apleistumą</w:t>
            </w:r>
            <w:proofErr w:type="spellEnd"/>
            <w:r w:rsidRPr="00AD7461">
              <w:t>.</w:t>
            </w:r>
          </w:p>
          <w:p w:rsidR="002C698E" w:rsidRDefault="00995A3A" w:rsidP="005D15AE">
            <w:pPr>
              <w:spacing w:before="19"/>
              <w:jc w:val="both"/>
            </w:pPr>
            <w:r w:rsidRPr="00AD7461">
              <w:t>6. Mažėjantis gimstamumas. </w:t>
            </w:r>
          </w:p>
          <w:p w:rsidR="002C698E" w:rsidRPr="002C698E" w:rsidRDefault="002C698E" w:rsidP="002C698E"/>
          <w:p w:rsidR="002C698E" w:rsidRPr="002C698E" w:rsidRDefault="002C698E" w:rsidP="002C698E"/>
          <w:p w:rsidR="002C698E" w:rsidRPr="002C698E" w:rsidRDefault="002C698E" w:rsidP="002C698E"/>
          <w:p w:rsidR="002C698E" w:rsidRPr="002C698E" w:rsidRDefault="002C698E" w:rsidP="002C698E"/>
          <w:p w:rsidR="00995A3A" w:rsidRPr="002C698E" w:rsidRDefault="00995A3A" w:rsidP="002C698E"/>
        </w:tc>
      </w:tr>
    </w:tbl>
    <w:p w:rsidR="00995A3A" w:rsidRDefault="00995A3A" w:rsidP="005D15AE">
      <w:pPr>
        <w:widowControl/>
        <w:autoSpaceDE/>
        <w:autoSpaceDN/>
        <w:adjustRightInd/>
        <w:jc w:val="center"/>
        <w:rPr>
          <w:b/>
        </w:rPr>
      </w:pPr>
    </w:p>
    <w:p w:rsidR="00DA4F4D" w:rsidRPr="008A6D43" w:rsidRDefault="00B51641" w:rsidP="002C698E">
      <w:pPr>
        <w:widowControl/>
        <w:autoSpaceDE/>
        <w:autoSpaceDN/>
        <w:adjustRightInd/>
        <w:jc w:val="center"/>
        <w:rPr>
          <w:rFonts w:eastAsia="Calibri"/>
          <w:b/>
          <w:lang w:eastAsia="en-US"/>
        </w:rPr>
      </w:pPr>
      <w:r w:rsidRPr="00FB21C3">
        <w:rPr>
          <w:b/>
        </w:rPr>
        <w:t xml:space="preserve">8.2. </w:t>
      </w:r>
      <w:r w:rsidR="00995A3A" w:rsidRPr="00FB21C3">
        <w:rPr>
          <w:b/>
        </w:rPr>
        <w:t>Lopšelio</w:t>
      </w:r>
      <w:r w:rsidR="00995A3A" w:rsidRPr="001F3DA6">
        <w:rPr>
          <w:b/>
        </w:rPr>
        <w:t>-darželio lėšų poreikis numatytoms priemonėms</w:t>
      </w:r>
      <w:r w:rsidR="002C698E">
        <w:rPr>
          <w:b/>
        </w:rPr>
        <w:t xml:space="preserve"> </w:t>
      </w:r>
      <w:r w:rsidR="00C55B4A" w:rsidRPr="008A6D43">
        <w:rPr>
          <w:b/>
        </w:rPr>
        <w:t xml:space="preserve"> </w:t>
      </w:r>
      <w:r w:rsidR="00995A3A" w:rsidRPr="008A6D43">
        <w:rPr>
          <w:rFonts w:eastAsia="Calibri"/>
          <w:b/>
          <w:lang w:eastAsia="en-US"/>
        </w:rPr>
        <w:t xml:space="preserve">strateginiam 2026-2028 metų plano </w:t>
      </w:r>
      <w:r w:rsidR="00995A3A" w:rsidRPr="008A6D43">
        <w:rPr>
          <w:b/>
        </w:rPr>
        <w:t>įgyvendinimui</w:t>
      </w:r>
    </w:p>
    <w:p w:rsidR="00F02A92" w:rsidRPr="00DA4F4D" w:rsidRDefault="00F02A92" w:rsidP="002C698E">
      <w:pPr>
        <w:widowControl/>
        <w:autoSpaceDE/>
        <w:autoSpaceDN/>
        <w:adjustRightInd/>
        <w:spacing w:after="160" w:line="259" w:lineRule="auto"/>
        <w:jc w:val="both"/>
        <w:rPr>
          <w:rFonts w:eastAsia="Calibri"/>
          <w:b/>
          <w:sz w:val="22"/>
          <w:szCs w:val="22"/>
          <w:lang w:eastAsia="en-US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1843"/>
        <w:gridCol w:w="1842"/>
        <w:gridCol w:w="1961"/>
      </w:tblGrid>
      <w:tr w:rsidR="00DA4F4D" w:rsidRPr="00DA4F4D" w:rsidTr="002C698E">
        <w:trPr>
          <w:trHeight w:val="573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2C698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 xml:space="preserve">Projektas 2026 </w:t>
            </w:r>
            <w:r w:rsidR="002C698E">
              <w:rPr>
                <w:rFonts w:eastAsia="Calibri"/>
                <w:sz w:val="22"/>
                <w:szCs w:val="22"/>
                <w:lang w:eastAsia="en-US"/>
              </w:rPr>
              <w:t>m.</w:t>
            </w:r>
            <w:r w:rsidRPr="00DA4F4D">
              <w:rPr>
                <w:rFonts w:eastAsia="Calibri"/>
                <w:sz w:val="22"/>
                <w:szCs w:val="22"/>
                <w:lang w:eastAsia="en-US"/>
              </w:rPr>
              <w:t xml:space="preserve"> (Eur)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2C698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Projektas 2027</w:t>
            </w:r>
            <w:r w:rsidR="002C698E">
              <w:rPr>
                <w:rFonts w:eastAsia="Calibri"/>
                <w:sz w:val="22"/>
                <w:szCs w:val="22"/>
                <w:lang w:eastAsia="en-US"/>
              </w:rPr>
              <w:t xml:space="preserve"> m.</w:t>
            </w:r>
            <w:r w:rsidRPr="00DA4F4D">
              <w:rPr>
                <w:rFonts w:eastAsia="Calibri"/>
                <w:sz w:val="22"/>
                <w:szCs w:val="22"/>
                <w:lang w:eastAsia="en-US"/>
              </w:rPr>
              <w:t xml:space="preserve"> (Eur)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2C698E" w:rsidP="002C698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Projektas 2028 m.</w:t>
            </w:r>
            <w:r w:rsidR="00DA4F4D" w:rsidRPr="00DA4F4D">
              <w:rPr>
                <w:rFonts w:eastAsia="Calibri"/>
                <w:sz w:val="22"/>
                <w:szCs w:val="22"/>
                <w:lang w:eastAsia="en-US"/>
              </w:rPr>
              <w:t xml:space="preserve"> (Eur)</w:t>
            </w:r>
          </w:p>
        </w:tc>
      </w:tr>
      <w:tr w:rsidR="00DA4F4D" w:rsidRPr="00DA4F4D" w:rsidTr="002C698E">
        <w:trPr>
          <w:trHeight w:val="286"/>
        </w:trPr>
        <w:tc>
          <w:tcPr>
            <w:tcW w:w="9464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1. LĖŠŲ POREIKIS, IŠ VISO:</w:t>
            </w:r>
          </w:p>
        </w:tc>
        <w:tc>
          <w:tcPr>
            <w:tcW w:w="1843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1529200,00</w:t>
            </w:r>
          </w:p>
        </w:tc>
        <w:tc>
          <w:tcPr>
            <w:tcW w:w="1842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1529200,00</w:t>
            </w:r>
          </w:p>
        </w:tc>
        <w:tc>
          <w:tcPr>
            <w:tcW w:w="1961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1529200,00</w:t>
            </w:r>
          </w:p>
        </w:tc>
      </w:tr>
      <w:tr w:rsidR="00DA4F4D" w:rsidRPr="00DA4F4D" w:rsidTr="002C698E">
        <w:trPr>
          <w:trHeight w:val="286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1.1. išlaidoms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242200,00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242200,00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242200,00</w:t>
            </w:r>
          </w:p>
        </w:tc>
      </w:tr>
      <w:tr w:rsidR="00DA4F4D" w:rsidRPr="00DA4F4D" w:rsidTr="002C698E">
        <w:trPr>
          <w:trHeight w:val="286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1.1.1. iš jų darbo užmokesčiui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1270000.00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1270000,00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1270000,00</w:t>
            </w:r>
          </w:p>
        </w:tc>
      </w:tr>
      <w:tr w:rsidR="00DA4F4D" w:rsidRPr="00DA4F4D" w:rsidTr="002C698E">
        <w:trPr>
          <w:trHeight w:val="229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1.1.2. turtui įsigyti ir finansiniams įsipareigojimams vykdyti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17000.00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17000,00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17000,00</w:t>
            </w:r>
          </w:p>
        </w:tc>
      </w:tr>
      <w:tr w:rsidR="00DA4F4D" w:rsidRPr="00DA4F4D" w:rsidTr="002C698E">
        <w:trPr>
          <w:trHeight w:val="286"/>
        </w:trPr>
        <w:tc>
          <w:tcPr>
            <w:tcW w:w="9464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 FINANSAVIMO ŠALTINIAI:</w:t>
            </w:r>
          </w:p>
        </w:tc>
        <w:tc>
          <w:tcPr>
            <w:tcW w:w="1843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61" w:type="dxa"/>
            <w:shd w:val="clear" w:color="auto" w:fill="D9D9D9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4F4D" w:rsidRPr="00DA4F4D" w:rsidTr="00A7032F">
        <w:trPr>
          <w:trHeight w:val="573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2.1. SAVIVALDYBĖS LĖŠOS, IŠ VISO: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A4F4D">
              <w:rPr>
                <w:rFonts w:eastAsia="Calibri"/>
                <w:sz w:val="22"/>
                <w:szCs w:val="22"/>
                <w:lang w:val="en-US" w:eastAsia="en-US"/>
              </w:rPr>
              <w:t>757200,00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757200,00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757200,00</w:t>
            </w:r>
          </w:p>
        </w:tc>
      </w:tr>
      <w:tr w:rsidR="00DA4F4D" w:rsidRPr="00DA4F4D" w:rsidTr="002C698E">
        <w:trPr>
          <w:trHeight w:val="318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2.1.1. Savivaldybės biudžeto lėšos 5 (SFA)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654200,00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654200,00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654200,00</w:t>
            </w:r>
          </w:p>
        </w:tc>
      </w:tr>
      <w:tr w:rsidR="00DA4F4D" w:rsidRPr="00DA4F4D" w:rsidTr="002C698E">
        <w:trPr>
          <w:trHeight w:val="548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2.1.2. Biudžetinių įstaigų ir specialiųjų programų pajamos (pajamos už vaikų išlaikymą ugdymo įstaigose) 5 (SP)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103000,00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103000,00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103000,00</w:t>
            </w:r>
          </w:p>
        </w:tc>
      </w:tr>
      <w:tr w:rsidR="00DA4F4D" w:rsidRPr="00DA4F4D" w:rsidTr="00A7032F">
        <w:trPr>
          <w:trHeight w:val="286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2.2. VALSTYBĖS LĖŠOS, IŠ VISO: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772000,00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4F4D" w:rsidRPr="00DA4F4D" w:rsidTr="002C698E">
        <w:trPr>
          <w:trHeight w:val="573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2.2.1. Valstybės tikslinė dotacija mokymui finansuoti 4 (ML)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756000.00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756000,00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756000,00</w:t>
            </w:r>
          </w:p>
        </w:tc>
      </w:tr>
      <w:tr w:rsidR="00DA4F4D" w:rsidRPr="00DA4F4D" w:rsidTr="002C698E">
        <w:trPr>
          <w:trHeight w:val="573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lastRenderedPageBreak/>
              <w:t>2.2.2. VB Specialiosios tikslinės dotacijos lėšos 4 (Nemokamas maitinimas)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16000,00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16000,00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16000,00</w:t>
            </w:r>
          </w:p>
        </w:tc>
      </w:tr>
      <w:tr w:rsidR="00DA4F4D" w:rsidRPr="00DA4F4D" w:rsidTr="00A7032F">
        <w:trPr>
          <w:trHeight w:val="296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2.3. KITI ŠALTINIAI, IŠ VISO: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4F4D" w:rsidRPr="00DA4F4D" w:rsidTr="002C698E">
        <w:trPr>
          <w:trHeight w:val="286"/>
        </w:trPr>
        <w:tc>
          <w:tcPr>
            <w:tcW w:w="9464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2.3.1.Kiti finansavimo šaltiniai 6 (KT)</w:t>
            </w:r>
          </w:p>
        </w:tc>
        <w:tc>
          <w:tcPr>
            <w:tcW w:w="1843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61" w:type="dxa"/>
            <w:shd w:val="clear" w:color="auto" w:fill="auto"/>
          </w:tcPr>
          <w:p w:rsidR="00DA4F4D" w:rsidRPr="00DA4F4D" w:rsidRDefault="00DA4F4D" w:rsidP="005D15A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A4F4D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</w:tbl>
    <w:p w:rsidR="00DA4F4D" w:rsidRDefault="00DA4F4D" w:rsidP="005D15AE">
      <w:pPr>
        <w:widowControl/>
        <w:autoSpaceDE/>
        <w:autoSpaceDN/>
        <w:adjustRightInd/>
        <w:spacing w:after="160" w:line="276" w:lineRule="auto"/>
        <w:rPr>
          <w:rFonts w:eastAsia="Calibri"/>
          <w:sz w:val="22"/>
          <w:szCs w:val="22"/>
          <w:lang w:eastAsia="en-US"/>
        </w:rPr>
      </w:pPr>
    </w:p>
    <w:p w:rsidR="001F3DA6" w:rsidRDefault="00A7032F" w:rsidP="00A7032F">
      <w:pPr>
        <w:pStyle w:val="Default"/>
        <w:ind w:firstLine="851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</w:t>
      </w:r>
    </w:p>
    <w:sectPr w:rsidR="001F3DA6" w:rsidSect="005C0643">
      <w:pgSz w:w="16834" w:h="11909" w:orient="landscape" w:code="9"/>
      <w:pgMar w:top="777" w:right="720" w:bottom="1673" w:left="1134" w:header="567" w:footer="567" w:gutter="0"/>
      <w:pgNumType w:start="5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056" w:rsidRDefault="00353056" w:rsidP="00063F10">
      <w:r>
        <w:separator/>
      </w:r>
    </w:p>
  </w:endnote>
  <w:endnote w:type="continuationSeparator" w:id="0">
    <w:p w:rsidR="00353056" w:rsidRDefault="00353056" w:rsidP="0006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056" w:rsidRDefault="00353056" w:rsidP="00063F10">
      <w:r>
        <w:separator/>
      </w:r>
    </w:p>
  </w:footnote>
  <w:footnote w:type="continuationSeparator" w:id="0">
    <w:p w:rsidR="00353056" w:rsidRDefault="00353056" w:rsidP="00063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928" w:rsidRDefault="00802928" w:rsidP="0036526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802928" w:rsidRDefault="0080292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643" w:rsidRDefault="005C0643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A4507E">
      <w:rPr>
        <w:noProof/>
      </w:rPr>
      <w:t>2</w:t>
    </w:r>
    <w:r>
      <w:fldChar w:fldCharType="end"/>
    </w:r>
  </w:p>
  <w:p w:rsidR="00802928" w:rsidRDefault="00802928" w:rsidP="0036526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B62489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7B19A1"/>
    <w:multiLevelType w:val="singleLevel"/>
    <w:tmpl w:val="FB162E2C"/>
    <w:lvl w:ilvl="0">
      <w:start w:val="3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C7E7697"/>
    <w:multiLevelType w:val="hybridMultilevel"/>
    <w:tmpl w:val="E7A41A1C"/>
    <w:lvl w:ilvl="0" w:tplc="F9BE9D7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C3D6E"/>
    <w:multiLevelType w:val="hybridMultilevel"/>
    <w:tmpl w:val="BC66405C"/>
    <w:lvl w:ilvl="0" w:tplc="A7888D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253F5"/>
    <w:multiLevelType w:val="hybridMultilevel"/>
    <w:tmpl w:val="7C006B0A"/>
    <w:lvl w:ilvl="0" w:tplc="20549916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4E22AA"/>
    <w:multiLevelType w:val="hybridMultilevel"/>
    <w:tmpl w:val="3A7AE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963000"/>
    <w:multiLevelType w:val="singleLevel"/>
    <w:tmpl w:val="3A2638E8"/>
    <w:lvl w:ilvl="0">
      <w:start w:val="8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19F0A9E"/>
    <w:multiLevelType w:val="hybridMultilevel"/>
    <w:tmpl w:val="00D41BC4"/>
    <w:lvl w:ilvl="0" w:tplc="0427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671"/>
        </w:tabs>
        <w:ind w:left="671" w:hanging="360"/>
      </w:pPr>
    </w:lvl>
    <w:lvl w:ilvl="2" w:tplc="04270005">
      <w:start w:val="1"/>
      <w:numFmt w:val="decimal"/>
      <w:lvlText w:val="%3."/>
      <w:lvlJc w:val="left"/>
      <w:pPr>
        <w:tabs>
          <w:tab w:val="num" w:pos="1391"/>
        </w:tabs>
        <w:ind w:left="1391" w:hanging="360"/>
      </w:pPr>
    </w:lvl>
    <w:lvl w:ilvl="3" w:tplc="04270001">
      <w:start w:val="1"/>
      <w:numFmt w:val="decimal"/>
      <w:lvlText w:val="%4."/>
      <w:lvlJc w:val="left"/>
      <w:pPr>
        <w:tabs>
          <w:tab w:val="num" w:pos="2111"/>
        </w:tabs>
        <w:ind w:left="2111" w:hanging="360"/>
      </w:pPr>
    </w:lvl>
    <w:lvl w:ilvl="4" w:tplc="04270003">
      <w:start w:val="1"/>
      <w:numFmt w:val="decimal"/>
      <w:lvlText w:val="%5."/>
      <w:lvlJc w:val="left"/>
      <w:pPr>
        <w:tabs>
          <w:tab w:val="num" w:pos="2831"/>
        </w:tabs>
        <w:ind w:left="2831" w:hanging="360"/>
      </w:pPr>
    </w:lvl>
    <w:lvl w:ilvl="5" w:tplc="04270005">
      <w:start w:val="1"/>
      <w:numFmt w:val="decimal"/>
      <w:lvlText w:val="%6."/>
      <w:lvlJc w:val="left"/>
      <w:pPr>
        <w:tabs>
          <w:tab w:val="num" w:pos="3551"/>
        </w:tabs>
        <w:ind w:left="3551" w:hanging="360"/>
      </w:pPr>
    </w:lvl>
    <w:lvl w:ilvl="6" w:tplc="04270001">
      <w:start w:val="1"/>
      <w:numFmt w:val="decimal"/>
      <w:lvlText w:val="%7."/>
      <w:lvlJc w:val="left"/>
      <w:pPr>
        <w:tabs>
          <w:tab w:val="num" w:pos="4271"/>
        </w:tabs>
        <w:ind w:left="4271" w:hanging="360"/>
      </w:pPr>
    </w:lvl>
    <w:lvl w:ilvl="7" w:tplc="04270003">
      <w:start w:val="1"/>
      <w:numFmt w:val="decimal"/>
      <w:lvlText w:val="%8."/>
      <w:lvlJc w:val="left"/>
      <w:pPr>
        <w:tabs>
          <w:tab w:val="num" w:pos="4991"/>
        </w:tabs>
        <w:ind w:left="4991" w:hanging="360"/>
      </w:pPr>
    </w:lvl>
    <w:lvl w:ilvl="8" w:tplc="04270005">
      <w:start w:val="1"/>
      <w:numFmt w:val="decimal"/>
      <w:lvlText w:val="%9."/>
      <w:lvlJc w:val="left"/>
      <w:pPr>
        <w:tabs>
          <w:tab w:val="num" w:pos="5711"/>
        </w:tabs>
        <w:ind w:left="5711" w:hanging="360"/>
      </w:pPr>
    </w:lvl>
  </w:abstractNum>
  <w:abstractNum w:abstractNumId="8" w15:restartNumberingAfterBreak="0">
    <w:nsid w:val="22A3065A"/>
    <w:multiLevelType w:val="multilevel"/>
    <w:tmpl w:val="038C5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3051CE6"/>
    <w:multiLevelType w:val="hybridMultilevel"/>
    <w:tmpl w:val="D0AA9E90"/>
    <w:lvl w:ilvl="0" w:tplc="D9122E4E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33610AF"/>
    <w:multiLevelType w:val="hybridMultilevel"/>
    <w:tmpl w:val="54768EE4"/>
    <w:lvl w:ilvl="0" w:tplc="042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540630"/>
    <w:multiLevelType w:val="hybridMultilevel"/>
    <w:tmpl w:val="6900AF56"/>
    <w:lvl w:ilvl="0" w:tplc="0D222FE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E53643A"/>
    <w:multiLevelType w:val="hybridMultilevel"/>
    <w:tmpl w:val="7A78AE4C"/>
    <w:lvl w:ilvl="0" w:tplc="AD621462">
      <w:start w:val="2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1DA2381"/>
    <w:multiLevelType w:val="singleLevel"/>
    <w:tmpl w:val="6C0C921E"/>
    <w:lvl w:ilvl="0">
      <w:start w:val="3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2633D92"/>
    <w:multiLevelType w:val="singleLevel"/>
    <w:tmpl w:val="10362BD8"/>
    <w:lvl w:ilvl="0">
      <w:start w:val="1"/>
      <w:numFmt w:val="decimal"/>
      <w:lvlText w:val="2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3120341"/>
    <w:multiLevelType w:val="hybridMultilevel"/>
    <w:tmpl w:val="D26E70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F0B74"/>
    <w:multiLevelType w:val="hybridMultilevel"/>
    <w:tmpl w:val="6010E54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F12D9"/>
    <w:multiLevelType w:val="singleLevel"/>
    <w:tmpl w:val="7E3E7C5E"/>
    <w:lvl w:ilvl="0">
      <w:start w:val="1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0B3603C"/>
    <w:multiLevelType w:val="multilevel"/>
    <w:tmpl w:val="40206E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9" w15:restartNumberingAfterBreak="0">
    <w:nsid w:val="40E96870"/>
    <w:multiLevelType w:val="hybridMultilevel"/>
    <w:tmpl w:val="BFC09C62"/>
    <w:lvl w:ilvl="0" w:tplc="F4D66CA0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F52A49"/>
    <w:multiLevelType w:val="singleLevel"/>
    <w:tmpl w:val="D682EEE8"/>
    <w:lvl w:ilvl="0">
      <w:start w:val="10"/>
      <w:numFmt w:val="decimal"/>
      <w:lvlText w:val="%1.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D529E6"/>
    <w:multiLevelType w:val="hybridMultilevel"/>
    <w:tmpl w:val="7258F72E"/>
    <w:lvl w:ilvl="0" w:tplc="A6E63458">
      <w:start w:val="1"/>
      <w:numFmt w:val="decimal"/>
      <w:lvlText w:val="%1."/>
      <w:lvlJc w:val="left"/>
      <w:pPr>
        <w:ind w:left="749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8C04C1"/>
    <w:multiLevelType w:val="hybridMultilevel"/>
    <w:tmpl w:val="BB5E8B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D04AE"/>
    <w:multiLevelType w:val="hybridMultilevel"/>
    <w:tmpl w:val="85DE0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A25EE"/>
    <w:multiLevelType w:val="hybridMultilevel"/>
    <w:tmpl w:val="C6E834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002139"/>
    <w:multiLevelType w:val="multilevel"/>
    <w:tmpl w:val="71CE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55131291"/>
    <w:multiLevelType w:val="multilevel"/>
    <w:tmpl w:val="F92491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7" w15:restartNumberingAfterBreak="0">
    <w:nsid w:val="594D36A7"/>
    <w:multiLevelType w:val="hybridMultilevel"/>
    <w:tmpl w:val="F6A49FBE"/>
    <w:lvl w:ilvl="0" w:tplc="042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F35E57"/>
    <w:multiLevelType w:val="multilevel"/>
    <w:tmpl w:val="F57C3A2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3586675"/>
    <w:multiLevelType w:val="hybridMultilevel"/>
    <w:tmpl w:val="B060FEC0"/>
    <w:lvl w:ilvl="0" w:tplc="042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D7301E"/>
    <w:multiLevelType w:val="hybridMultilevel"/>
    <w:tmpl w:val="C6D8D8EE"/>
    <w:lvl w:ilvl="0" w:tplc="BE6A7A6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13C63EF"/>
    <w:multiLevelType w:val="singleLevel"/>
    <w:tmpl w:val="4E4C41F0"/>
    <w:lvl w:ilvl="0">
      <w:start w:val="2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72F45D0E"/>
    <w:multiLevelType w:val="hybridMultilevel"/>
    <w:tmpl w:val="A420F2B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60054"/>
    <w:multiLevelType w:val="multilevel"/>
    <w:tmpl w:val="7F485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35710CA"/>
    <w:multiLevelType w:val="hybridMultilevel"/>
    <w:tmpl w:val="A798F20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520D66"/>
    <w:multiLevelType w:val="multilevel"/>
    <w:tmpl w:val="F0708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6" w15:restartNumberingAfterBreak="0">
    <w:nsid w:val="7C72644F"/>
    <w:multiLevelType w:val="singleLevel"/>
    <w:tmpl w:val="D88AE0C8"/>
    <w:lvl w:ilvl="0">
      <w:start w:val="1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</w:num>
  <w:num w:numId="3">
    <w:abstractNumId w:val="17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6"/>
    <w:lvlOverride w:ilvl="0">
      <w:startOverride w:val="8"/>
    </w:lvlOverride>
  </w:num>
  <w:num w:numId="6">
    <w:abstractNumId w:val="20"/>
    <w:lvlOverride w:ilvl="0">
      <w:startOverride w:val="10"/>
    </w:lvlOverride>
  </w:num>
  <w:num w:numId="7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36"/>
    <w:lvlOverride w:ilvl="0">
      <w:startOverride w:val="1"/>
    </w:lvlOverride>
  </w:num>
  <w:num w:numId="9">
    <w:abstractNumId w:val="31"/>
    <w:lvlOverride w:ilvl="0">
      <w:startOverride w:val="2"/>
    </w:lvlOverride>
  </w:num>
  <w:num w:numId="10">
    <w:abstractNumId w:val="1"/>
    <w:lvlOverride w:ilvl="0">
      <w:startOverride w:val="3"/>
    </w:lvlOverride>
  </w:num>
  <w:num w:numId="11">
    <w:abstractNumId w:val="13"/>
    <w:lvlOverride w:ilvl="0">
      <w:startOverride w:val="3"/>
    </w:lvlOverride>
  </w:num>
  <w:num w:numId="12">
    <w:abstractNumId w:val="13"/>
    <w:lvlOverride w:ilvl="0">
      <w:lvl w:ilvl="0">
        <w:start w:val="3"/>
        <w:numFmt w:val="decimal"/>
        <w:lvlText w:val="%1."/>
        <w:legacy w:legacy="1" w:legacySpace="0" w:legacyIndent="237"/>
        <w:lvlJc w:val="left"/>
        <w:pPr>
          <w:ind w:left="0" w:firstLine="0"/>
        </w:pPr>
        <w:rPr>
          <w:rFonts w:ascii="Arial Unicode MS" w:eastAsia="Arial Unicode MS" w:hAnsi="Arial Unicode MS" w:cs="Arial Unicode MS" w:hint="default"/>
        </w:rPr>
      </w:lvl>
    </w:lvlOverride>
  </w:num>
  <w:num w:numId="13">
    <w:abstractNumId w:val="18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12"/>
  </w:num>
  <w:num w:numId="17">
    <w:abstractNumId w:val="10"/>
  </w:num>
  <w:num w:numId="18">
    <w:abstractNumId w:val="25"/>
  </w:num>
  <w:num w:numId="19">
    <w:abstractNumId w:val="26"/>
  </w:num>
  <w:num w:numId="20">
    <w:abstractNumId w:val="24"/>
  </w:num>
  <w:num w:numId="21">
    <w:abstractNumId w:val="34"/>
  </w:num>
  <w:num w:numId="22">
    <w:abstractNumId w:val="27"/>
  </w:num>
  <w:num w:numId="23">
    <w:abstractNumId w:val="23"/>
  </w:num>
  <w:num w:numId="24">
    <w:abstractNumId w:val="5"/>
  </w:num>
  <w:num w:numId="25">
    <w:abstractNumId w:val="8"/>
  </w:num>
  <w:num w:numId="26">
    <w:abstractNumId w:val="19"/>
  </w:num>
  <w:num w:numId="27">
    <w:abstractNumId w:val="33"/>
  </w:num>
  <w:num w:numId="28">
    <w:abstractNumId w:val="32"/>
  </w:num>
  <w:num w:numId="29">
    <w:abstractNumId w:val="16"/>
  </w:num>
  <w:num w:numId="30">
    <w:abstractNumId w:val="3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9"/>
  </w:num>
  <w:num w:numId="34">
    <w:abstractNumId w:val="30"/>
  </w:num>
  <w:num w:numId="35">
    <w:abstractNumId w:val="4"/>
  </w:num>
  <w:num w:numId="36">
    <w:abstractNumId w:val="2"/>
  </w:num>
  <w:num w:numId="37">
    <w:abstractNumId w:val="3"/>
  </w:num>
  <w:num w:numId="38">
    <w:abstractNumId w:val="28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B0"/>
    <w:rsid w:val="00001742"/>
    <w:rsid w:val="00001B01"/>
    <w:rsid w:val="00003A44"/>
    <w:rsid w:val="00007D7D"/>
    <w:rsid w:val="00013A9F"/>
    <w:rsid w:val="00013F3E"/>
    <w:rsid w:val="00016AA0"/>
    <w:rsid w:val="00016FF2"/>
    <w:rsid w:val="000240BB"/>
    <w:rsid w:val="000243C6"/>
    <w:rsid w:val="000345DC"/>
    <w:rsid w:val="00035830"/>
    <w:rsid w:val="00043D22"/>
    <w:rsid w:val="00044BCE"/>
    <w:rsid w:val="00045BDB"/>
    <w:rsid w:val="00045E69"/>
    <w:rsid w:val="000504DF"/>
    <w:rsid w:val="00051FA2"/>
    <w:rsid w:val="0005222D"/>
    <w:rsid w:val="000525BF"/>
    <w:rsid w:val="00060F3D"/>
    <w:rsid w:val="00063BBA"/>
    <w:rsid w:val="00063F10"/>
    <w:rsid w:val="000643DF"/>
    <w:rsid w:val="00064CC5"/>
    <w:rsid w:val="00066073"/>
    <w:rsid w:val="00071953"/>
    <w:rsid w:val="00076ECB"/>
    <w:rsid w:val="00080806"/>
    <w:rsid w:val="000834CB"/>
    <w:rsid w:val="00090421"/>
    <w:rsid w:val="00096304"/>
    <w:rsid w:val="000A5B13"/>
    <w:rsid w:val="000B1CE8"/>
    <w:rsid w:val="000B7713"/>
    <w:rsid w:val="000C2450"/>
    <w:rsid w:val="000C38B8"/>
    <w:rsid w:val="000D0144"/>
    <w:rsid w:val="000D1D71"/>
    <w:rsid w:val="000D6601"/>
    <w:rsid w:val="000D7CC6"/>
    <w:rsid w:val="000E065E"/>
    <w:rsid w:val="000E1A26"/>
    <w:rsid w:val="000E23A5"/>
    <w:rsid w:val="000E3E5F"/>
    <w:rsid w:val="000E583B"/>
    <w:rsid w:val="000F004D"/>
    <w:rsid w:val="000F3E28"/>
    <w:rsid w:val="000F5B3B"/>
    <w:rsid w:val="00100B46"/>
    <w:rsid w:val="00101746"/>
    <w:rsid w:val="00102ECD"/>
    <w:rsid w:val="00105740"/>
    <w:rsid w:val="00111015"/>
    <w:rsid w:val="00113253"/>
    <w:rsid w:val="00114278"/>
    <w:rsid w:val="001201D5"/>
    <w:rsid w:val="001207AC"/>
    <w:rsid w:val="00122AE9"/>
    <w:rsid w:val="00130AE7"/>
    <w:rsid w:val="00130F66"/>
    <w:rsid w:val="00135E1B"/>
    <w:rsid w:val="00144A4C"/>
    <w:rsid w:val="00155E0A"/>
    <w:rsid w:val="0015750E"/>
    <w:rsid w:val="00161D81"/>
    <w:rsid w:val="00162098"/>
    <w:rsid w:val="00162698"/>
    <w:rsid w:val="00167F1D"/>
    <w:rsid w:val="00172ACD"/>
    <w:rsid w:val="00173C4A"/>
    <w:rsid w:val="0017485D"/>
    <w:rsid w:val="00175D84"/>
    <w:rsid w:val="001767DC"/>
    <w:rsid w:val="00177F65"/>
    <w:rsid w:val="00180F05"/>
    <w:rsid w:val="00183C90"/>
    <w:rsid w:val="00184D4F"/>
    <w:rsid w:val="00187CD0"/>
    <w:rsid w:val="0019373A"/>
    <w:rsid w:val="00197F9E"/>
    <w:rsid w:val="001A0DE3"/>
    <w:rsid w:val="001A37FA"/>
    <w:rsid w:val="001A5720"/>
    <w:rsid w:val="001A64E0"/>
    <w:rsid w:val="001A6BE4"/>
    <w:rsid w:val="001B184D"/>
    <w:rsid w:val="001B4D4A"/>
    <w:rsid w:val="001B54F5"/>
    <w:rsid w:val="001B69A2"/>
    <w:rsid w:val="001C0348"/>
    <w:rsid w:val="001C0C79"/>
    <w:rsid w:val="001C3083"/>
    <w:rsid w:val="001D0DCE"/>
    <w:rsid w:val="001D1F77"/>
    <w:rsid w:val="001D55B0"/>
    <w:rsid w:val="001F1DA3"/>
    <w:rsid w:val="001F2572"/>
    <w:rsid w:val="001F3B6E"/>
    <w:rsid w:val="001F3D49"/>
    <w:rsid w:val="001F3DA6"/>
    <w:rsid w:val="001F5473"/>
    <w:rsid w:val="00210F9B"/>
    <w:rsid w:val="0021165E"/>
    <w:rsid w:val="0021207E"/>
    <w:rsid w:val="00213C7F"/>
    <w:rsid w:val="00215E88"/>
    <w:rsid w:val="00216E21"/>
    <w:rsid w:val="00220C18"/>
    <w:rsid w:val="00222B50"/>
    <w:rsid w:val="0022472A"/>
    <w:rsid w:val="00230B7A"/>
    <w:rsid w:val="00231C3D"/>
    <w:rsid w:val="0023648C"/>
    <w:rsid w:val="00240A7E"/>
    <w:rsid w:val="002416CC"/>
    <w:rsid w:val="0024220A"/>
    <w:rsid w:val="00246F2E"/>
    <w:rsid w:val="002508AB"/>
    <w:rsid w:val="00251925"/>
    <w:rsid w:val="00251AE6"/>
    <w:rsid w:val="00251E95"/>
    <w:rsid w:val="00253919"/>
    <w:rsid w:val="00261ADC"/>
    <w:rsid w:val="00265B6E"/>
    <w:rsid w:val="00266ABD"/>
    <w:rsid w:val="00273555"/>
    <w:rsid w:val="00274F33"/>
    <w:rsid w:val="0027650A"/>
    <w:rsid w:val="00280110"/>
    <w:rsid w:val="002801F0"/>
    <w:rsid w:val="00280E28"/>
    <w:rsid w:val="002826A2"/>
    <w:rsid w:val="002844A3"/>
    <w:rsid w:val="00285402"/>
    <w:rsid w:val="00285C3C"/>
    <w:rsid w:val="00287CDA"/>
    <w:rsid w:val="00290A23"/>
    <w:rsid w:val="00291A79"/>
    <w:rsid w:val="002952C2"/>
    <w:rsid w:val="00297759"/>
    <w:rsid w:val="002A4AEB"/>
    <w:rsid w:val="002A5BB8"/>
    <w:rsid w:val="002B1CC2"/>
    <w:rsid w:val="002B2453"/>
    <w:rsid w:val="002B3DBD"/>
    <w:rsid w:val="002B57F1"/>
    <w:rsid w:val="002B6764"/>
    <w:rsid w:val="002C1B08"/>
    <w:rsid w:val="002C2C7E"/>
    <w:rsid w:val="002C5374"/>
    <w:rsid w:val="002C6272"/>
    <w:rsid w:val="002C698E"/>
    <w:rsid w:val="002D1F00"/>
    <w:rsid w:val="002D652C"/>
    <w:rsid w:val="002D69B1"/>
    <w:rsid w:val="002D7D12"/>
    <w:rsid w:val="002E136C"/>
    <w:rsid w:val="002E1E82"/>
    <w:rsid w:val="002E30DD"/>
    <w:rsid w:val="002E64ED"/>
    <w:rsid w:val="002F01F6"/>
    <w:rsid w:val="002F04B7"/>
    <w:rsid w:val="002F0CBD"/>
    <w:rsid w:val="002F1DFD"/>
    <w:rsid w:val="002F43AD"/>
    <w:rsid w:val="00310469"/>
    <w:rsid w:val="00311632"/>
    <w:rsid w:val="00311885"/>
    <w:rsid w:val="00320311"/>
    <w:rsid w:val="00320FAC"/>
    <w:rsid w:val="003225B5"/>
    <w:rsid w:val="00322E36"/>
    <w:rsid w:val="00326E4B"/>
    <w:rsid w:val="00326E54"/>
    <w:rsid w:val="00331825"/>
    <w:rsid w:val="0033405E"/>
    <w:rsid w:val="00335495"/>
    <w:rsid w:val="00335F8A"/>
    <w:rsid w:val="00340940"/>
    <w:rsid w:val="0034215D"/>
    <w:rsid w:val="00342CA5"/>
    <w:rsid w:val="00353056"/>
    <w:rsid w:val="0036526B"/>
    <w:rsid w:val="00366942"/>
    <w:rsid w:val="003700F5"/>
    <w:rsid w:val="00370A8E"/>
    <w:rsid w:val="00372301"/>
    <w:rsid w:val="00374363"/>
    <w:rsid w:val="00376C19"/>
    <w:rsid w:val="00376C76"/>
    <w:rsid w:val="00377E45"/>
    <w:rsid w:val="00380430"/>
    <w:rsid w:val="003847C2"/>
    <w:rsid w:val="0038768B"/>
    <w:rsid w:val="00387E4D"/>
    <w:rsid w:val="00394D9E"/>
    <w:rsid w:val="00396D9E"/>
    <w:rsid w:val="003977C6"/>
    <w:rsid w:val="003A161F"/>
    <w:rsid w:val="003A31E3"/>
    <w:rsid w:val="003A4DD8"/>
    <w:rsid w:val="003A6DED"/>
    <w:rsid w:val="003A745F"/>
    <w:rsid w:val="003B020D"/>
    <w:rsid w:val="003B1BC2"/>
    <w:rsid w:val="003B44AA"/>
    <w:rsid w:val="003B61A0"/>
    <w:rsid w:val="003C1079"/>
    <w:rsid w:val="003C549E"/>
    <w:rsid w:val="003C57B8"/>
    <w:rsid w:val="003C6EA5"/>
    <w:rsid w:val="003D2242"/>
    <w:rsid w:val="003D5556"/>
    <w:rsid w:val="003E45D3"/>
    <w:rsid w:val="003E659E"/>
    <w:rsid w:val="003E67C5"/>
    <w:rsid w:val="003E685D"/>
    <w:rsid w:val="003F3A49"/>
    <w:rsid w:val="003F5434"/>
    <w:rsid w:val="003F6017"/>
    <w:rsid w:val="004006E8"/>
    <w:rsid w:val="00402415"/>
    <w:rsid w:val="00402F33"/>
    <w:rsid w:val="00404D55"/>
    <w:rsid w:val="00411AB5"/>
    <w:rsid w:val="00412503"/>
    <w:rsid w:val="004152F4"/>
    <w:rsid w:val="00420429"/>
    <w:rsid w:val="004220A9"/>
    <w:rsid w:val="00426D45"/>
    <w:rsid w:val="00433BB0"/>
    <w:rsid w:val="00435558"/>
    <w:rsid w:val="00442BD9"/>
    <w:rsid w:val="00443F6D"/>
    <w:rsid w:val="0044452D"/>
    <w:rsid w:val="00450B4F"/>
    <w:rsid w:val="00452133"/>
    <w:rsid w:val="00456283"/>
    <w:rsid w:val="00460BB5"/>
    <w:rsid w:val="00461D4C"/>
    <w:rsid w:val="00463DEC"/>
    <w:rsid w:val="0046652B"/>
    <w:rsid w:val="00467873"/>
    <w:rsid w:val="0047118C"/>
    <w:rsid w:val="004718CD"/>
    <w:rsid w:val="00483330"/>
    <w:rsid w:val="00483BCD"/>
    <w:rsid w:val="00484607"/>
    <w:rsid w:val="00484FE0"/>
    <w:rsid w:val="0049281F"/>
    <w:rsid w:val="004963E9"/>
    <w:rsid w:val="00496E89"/>
    <w:rsid w:val="004A1651"/>
    <w:rsid w:val="004A3D33"/>
    <w:rsid w:val="004A5F39"/>
    <w:rsid w:val="004A7AF5"/>
    <w:rsid w:val="004C4216"/>
    <w:rsid w:val="004C4DED"/>
    <w:rsid w:val="004C5297"/>
    <w:rsid w:val="004C6BA8"/>
    <w:rsid w:val="004D6F14"/>
    <w:rsid w:val="004E32B0"/>
    <w:rsid w:val="004E7E23"/>
    <w:rsid w:val="004F0176"/>
    <w:rsid w:val="004F021B"/>
    <w:rsid w:val="004F0CB8"/>
    <w:rsid w:val="004F343A"/>
    <w:rsid w:val="004F54B9"/>
    <w:rsid w:val="00506E57"/>
    <w:rsid w:val="005071BD"/>
    <w:rsid w:val="005111A0"/>
    <w:rsid w:val="00512ECC"/>
    <w:rsid w:val="0051416F"/>
    <w:rsid w:val="00514EC3"/>
    <w:rsid w:val="005163FE"/>
    <w:rsid w:val="005228E4"/>
    <w:rsid w:val="005254D8"/>
    <w:rsid w:val="00533200"/>
    <w:rsid w:val="00533699"/>
    <w:rsid w:val="00535FCF"/>
    <w:rsid w:val="00542019"/>
    <w:rsid w:val="00546FCB"/>
    <w:rsid w:val="00555EF8"/>
    <w:rsid w:val="005614B3"/>
    <w:rsid w:val="00562CE0"/>
    <w:rsid w:val="00563793"/>
    <w:rsid w:val="0057185B"/>
    <w:rsid w:val="00574FF0"/>
    <w:rsid w:val="005851D4"/>
    <w:rsid w:val="00587BBC"/>
    <w:rsid w:val="00592B8D"/>
    <w:rsid w:val="005A0156"/>
    <w:rsid w:val="005A12CA"/>
    <w:rsid w:val="005A22D1"/>
    <w:rsid w:val="005A6788"/>
    <w:rsid w:val="005B5D7A"/>
    <w:rsid w:val="005B7DA4"/>
    <w:rsid w:val="005C0643"/>
    <w:rsid w:val="005C158C"/>
    <w:rsid w:val="005C3786"/>
    <w:rsid w:val="005C7620"/>
    <w:rsid w:val="005D07E1"/>
    <w:rsid w:val="005D15AE"/>
    <w:rsid w:val="005E13E2"/>
    <w:rsid w:val="005F6C12"/>
    <w:rsid w:val="005F6DBD"/>
    <w:rsid w:val="00611B43"/>
    <w:rsid w:val="00611F46"/>
    <w:rsid w:val="00621CD3"/>
    <w:rsid w:val="00623078"/>
    <w:rsid w:val="00625866"/>
    <w:rsid w:val="006267AC"/>
    <w:rsid w:val="00631893"/>
    <w:rsid w:val="00631B62"/>
    <w:rsid w:val="00632D8B"/>
    <w:rsid w:val="006337D0"/>
    <w:rsid w:val="00637AA0"/>
    <w:rsid w:val="0064107D"/>
    <w:rsid w:val="0064152A"/>
    <w:rsid w:val="00644E92"/>
    <w:rsid w:val="0064565C"/>
    <w:rsid w:val="006456B1"/>
    <w:rsid w:val="00645AD3"/>
    <w:rsid w:val="00650940"/>
    <w:rsid w:val="00650A7A"/>
    <w:rsid w:val="00657A55"/>
    <w:rsid w:val="00661AB0"/>
    <w:rsid w:val="00662E7D"/>
    <w:rsid w:val="00663F72"/>
    <w:rsid w:val="00664DFA"/>
    <w:rsid w:val="00666FA0"/>
    <w:rsid w:val="006725D2"/>
    <w:rsid w:val="0067596F"/>
    <w:rsid w:val="006762FC"/>
    <w:rsid w:val="00676951"/>
    <w:rsid w:val="0068007D"/>
    <w:rsid w:val="00680D0D"/>
    <w:rsid w:val="0068123F"/>
    <w:rsid w:val="00682091"/>
    <w:rsid w:val="00684117"/>
    <w:rsid w:val="00684A2E"/>
    <w:rsid w:val="006948B4"/>
    <w:rsid w:val="00695367"/>
    <w:rsid w:val="006B55D3"/>
    <w:rsid w:val="006B78FC"/>
    <w:rsid w:val="006C0065"/>
    <w:rsid w:val="006C1B21"/>
    <w:rsid w:val="006C6773"/>
    <w:rsid w:val="006C6CA5"/>
    <w:rsid w:val="006D3272"/>
    <w:rsid w:val="006D5C7F"/>
    <w:rsid w:val="006D761F"/>
    <w:rsid w:val="006E664D"/>
    <w:rsid w:val="006E7061"/>
    <w:rsid w:val="006F3351"/>
    <w:rsid w:val="006F33A0"/>
    <w:rsid w:val="006F5E13"/>
    <w:rsid w:val="00701229"/>
    <w:rsid w:val="00704C7E"/>
    <w:rsid w:val="007071AC"/>
    <w:rsid w:val="00711487"/>
    <w:rsid w:val="0071665E"/>
    <w:rsid w:val="00717043"/>
    <w:rsid w:val="007241BA"/>
    <w:rsid w:val="00730133"/>
    <w:rsid w:val="007303EE"/>
    <w:rsid w:val="0073486C"/>
    <w:rsid w:val="00742574"/>
    <w:rsid w:val="00742901"/>
    <w:rsid w:val="007441D7"/>
    <w:rsid w:val="0074487F"/>
    <w:rsid w:val="007463CB"/>
    <w:rsid w:val="00747B29"/>
    <w:rsid w:val="00751A43"/>
    <w:rsid w:val="0075232B"/>
    <w:rsid w:val="00752E4B"/>
    <w:rsid w:val="007573A1"/>
    <w:rsid w:val="007608F6"/>
    <w:rsid w:val="007614FF"/>
    <w:rsid w:val="00763786"/>
    <w:rsid w:val="0076441D"/>
    <w:rsid w:val="0076714C"/>
    <w:rsid w:val="00770EC2"/>
    <w:rsid w:val="00783F7A"/>
    <w:rsid w:val="00784FA0"/>
    <w:rsid w:val="00785870"/>
    <w:rsid w:val="007868C8"/>
    <w:rsid w:val="00786B1D"/>
    <w:rsid w:val="00792099"/>
    <w:rsid w:val="007968AF"/>
    <w:rsid w:val="007974C8"/>
    <w:rsid w:val="007A4EF8"/>
    <w:rsid w:val="007A5E09"/>
    <w:rsid w:val="007B1CE7"/>
    <w:rsid w:val="007B368A"/>
    <w:rsid w:val="007B4507"/>
    <w:rsid w:val="007B4A4B"/>
    <w:rsid w:val="007C0368"/>
    <w:rsid w:val="007C2D5C"/>
    <w:rsid w:val="007D0D12"/>
    <w:rsid w:val="007E1AB2"/>
    <w:rsid w:val="007E30DD"/>
    <w:rsid w:val="007E655B"/>
    <w:rsid w:val="007F0E91"/>
    <w:rsid w:val="007F2EA6"/>
    <w:rsid w:val="007F6E8B"/>
    <w:rsid w:val="007F7B68"/>
    <w:rsid w:val="0080033E"/>
    <w:rsid w:val="008013F5"/>
    <w:rsid w:val="00802928"/>
    <w:rsid w:val="0080411C"/>
    <w:rsid w:val="0080567C"/>
    <w:rsid w:val="00811CCE"/>
    <w:rsid w:val="0081491D"/>
    <w:rsid w:val="00816BB2"/>
    <w:rsid w:val="00816D62"/>
    <w:rsid w:val="00817F10"/>
    <w:rsid w:val="00822974"/>
    <w:rsid w:val="00827292"/>
    <w:rsid w:val="00832AB3"/>
    <w:rsid w:val="00835851"/>
    <w:rsid w:val="008360A8"/>
    <w:rsid w:val="00842AA6"/>
    <w:rsid w:val="00844989"/>
    <w:rsid w:val="0085125C"/>
    <w:rsid w:val="00863434"/>
    <w:rsid w:val="00863770"/>
    <w:rsid w:val="00863BF3"/>
    <w:rsid w:val="0086593E"/>
    <w:rsid w:val="00871360"/>
    <w:rsid w:val="00874E4B"/>
    <w:rsid w:val="00876BC8"/>
    <w:rsid w:val="00881493"/>
    <w:rsid w:val="00882469"/>
    <w:rsid w:val="00883414"/>
    <w:rsid w:val="00887DA4"/>
    <w:rsid w:val="008901D7"/>
    <w:rsid w:val="00893AD5"/>
    <w:rsid w:val="00896DC3"/>
    <w:rsid w:val="008A1A89"/>
    <w:rsid w:val="008A223B"/>
    <w:rsid w:val="008A6358"/>
    <w:rsid w:val="008A67CA"/>
    <w:rsid w:val="008A6D43"/>
    <w:rsid w:val="008B2442"/>
    <w:rsid w:val="008B256A"/>
    <w:rsid w:val="008B3174"/>
    <w:rsid w:val="008C3532"/>
    <w:rsid w:val="008D2E48"/>
    <w:rsid w:val="008E038D"/>
    <w:rsid w:val="008E500B"/>
    <w:rsid w:val="008E7271"/>
    <w:rsid w:val="008F1557"/>
    <w:rsid w:val="008F4575"/>
    <w:rsid w:val="008F614E"/>
    <w:rsid w:val="008F75B5"/>
    <w:rsid w:val="009007F3"/>
    <w:rsid w:val="009024DA"/>
    <w:rsid w:val="009027A3"/>
    <w:rsid w:val="009037C0"/>
    <w:rsid w:val="00903A72"/>
    <w:rsid w:val="00903D89"/>
    <w:rsid w:val="00915A06"/>
    <w:rsid w:val="00921863"/>
    <w:rsid w:val="00925398"/>
    <w:rsid w:val="00925AA9"/>
    <w:rsid w:val="00926F22"/>
    <w:rsid w:val="00932750"/>
    <w:rsid w:val="009333BA"/>
    <w:rsid w:val="00936202"/>
    <w:rsid w:val="0093772C"/>
    <w:rsid w:val="00941DAA"/>
    <w:rsid w:val="00950B07"/>
    <w:rsid w:val="00951522"/>
    <w:rsid w:val="00951879"/>
    <w:rsid w:val="00953E0E"/>
    <w:rsid w:val="0095593A"/>
    <w:rsid w:val="009624A6"/>
    <w:rsid w:val="00962724"/>
    <w:rsid w:val="009738BF"/>
    <w:rsid w:val="009753DF"/>
    <w:rsid w:val="00982E85"/>
    <w:rsid w:val="009874A7"/>
    <w:rsid w:val="00995A3A"/>
    <w:rsid w:val="00996AEE"/>
    <w:rsid w:val="009A488F"/>
    <w:rsid w:val="009A52D0"/>
    <w:rsid w:val="009A683C"/>
    <w:rsid w:val="009B0EFF"/>
    <w:rsid w:val="009B3F42"/>
    <w:rsid w:val="009C1BDB"/>
    <w:rsid w:val="009C7290"/>
    <w:rsid w:val="009D1F66"/>
    <w:rsid w:val="009D4896"/>
    <w:rsid w:val="009D4DB6"/>
    <w:rsid w:val="009D58CB"/>
    <w:rsid w:val="009D67A0"/>
    <w:rsid w:val="009D70B2"/>
    <w:rsid w:val="009E0FED"/>
    <w:rsid w:val="009E3B19"/>
    <w:rsid w:val="009E4A9F"/>
    <w:rsid w:val="009E7168"/>
    <w:rsid w:val="009F25EF"/>
    <w:rsid w:val="009F3946"/>
    <w:rsid w:val="009F43E1"/>
    <w:rsid w:val="009F636C"/>
    <w:rsid w:val="00A0126E"/>
    <w:rsid w:val="00A03528"/>
    <w:rsid w:val="00A03D08"/>
    <w:rsid w:val="00A04604"/>
    <w:rsid w:val="00A05D5A"/>
    <w:rsid w:val="00A07E78"/>
    <w:rsid w:val="00A12E64"/>
    <w:rsid w:val="00A139E3"/>
    <w:rsid w:val="00A144BA"/>
    <w:rsid w:val="00A14A69"/>
    <w:rsid w:val="00A16FD3"/>
    <w:rsid w:val="00A217E1"/>
    <w:rsid w:val="00A22DDA"/>
    <w:rsid w:val="00A26F75"/>
    <w:rsid w:val="00A30433"/>
    <w:rsid w:val="00A31C7D"/>
    <w:rsid w:val="00A349C9"/>
    <w:rsid w:val="00A37B8C"/>
    <w:rsid w:val="00A416B5"/>
    <w:rsid w:val="00A4507E"/>
    <w:rsid w:val="00A453F0"/>
    <w:rsid w:val="00A46354"/>
    <w:rsid w:val="00A50B95"/>
    <w:rsid w:val="00A529C9"/>
    <w:rsid w:val="00A57848"/>
    <w:rsid w:val="00A60E4E"/>
    <w:rsid w:val="00A65C19"/>
    <w:rsid w:val="00A67FDF"/>
    <w:rsid w:val="00A7032F"/>
    <w:rsid w:val="00A75670"/>
    <w:rsid w:val="00A81ED8"/>
    <w:rsid w:val="00AA08F8"/>
    <w:rsid w:val="00AA1BB3"/>
    <w:rsid w:val="00AA2E34"/>
    <w:rsid w:val="00AB23F9"/>
    <w:rsid w:val="00AB448A"/>
    <w:rsid w:val="00AB5395"/>
    <w:rsid w:val="00AB6788"/>
    <w:rsid w:val="00AB7E80"/>
    <w:rsid w:val="00AB7FFD"/>
    <w:rsid w:val="00AC2234"/>
    <w:rsid w:val="00AC4FF2"/>
    <w:rsid w:val="00AC554F"/>
    <w:rsid w:val="00AD01CC"/>
    <w:rsid w:val="00AD156A"/>
    <w:rsid w:val="00AD5071"/>
    <w:rsid w:val="00AD5153"/>
    <w:rsid w:val="00AD5955"/>
    <w:rsid w:val="00AD7461"/>
    <w:rsid w:val="00AE04A0"/>
    <w:rsid w:val="00AE274F"/>
    <w:rsid w:val="00AE3A1F"/>
    <w:rsid w:val="00AF1F48"/>
    <w:rsid w:val="00AF2941"/>
    <w:rsid w:val="00AF521A"/>
    <w:rsid w:val="00B003DA"/>
    <w:rsid w:val="00B0071E"/>
    <w:rsid w:val="00B06C79"/>
    <w:rsid w:val="00B139E0"/>
    <w:rsid w:val="00B22073"/>
    <w:rsid w:val="00B247B4"/>
    <w:rsid w:val="00B264F2"/>
    <w:rsid w:val="00B30453"/>
    <w:rsid w:val="00B307A9"/>
    <w:rsid w:val="00B330B3"/>
    <w:rsid w:val="00B3313D"/>
    <w:rsid w:val="00B333DA"/>
    <w:rsid w:val="00B34A9F"/>
    <w:rsid w:val="00B35AB2"/>
    <w:rsid w:val="00B4224A"/>
    <w:rsid w:val="00B45788"/>
    <w:rsid w:val="00B46BD1"/>
    <w:rsid w:val="00B51641"/>
    <w:rsid w:val="00B5720B"/>
    <w:rsid w:val="00B630CF"/>
    <w:rsid w:val="00B63A85"/>
    <w:rsid w:val="00B647BE"/>
    <w:rsid w:val="00B664C9"/>
    <w:rsid w:val="00B7085C"/>
    <w:rsid w:val="00B71D56"/>
    <w:rsid w:val="00B74622"/>
    <w:rsid w:val="00B75A3F"/>
    <w:rsid w:val="00B75D6A"/>
    <w:rsid w:val="00B802B8"/>
    <w:rsid w:val="00B868E5"/>
    <w:rsid w:val="00BA159B"/>
    <w:rsid w:val="00BA15C4"/>
    <w:rsid w:val="00BA187E"/>
    <w:rsid w:val="00BA7409"/>
    <w:rsid w:val="00BB1762"/>
    <w:rsid w:val="00BB538B"/>
    <w:rsid w:val="00BB56B9"/>
    <w:rsid w:val="00BC12D9"/>
    <w:rsid w:val="00BD4287"/>
    <w:rsid w:val="00BD7B72"/>
    <w:rsid w:val="00BE6D38"/>
    <w:rsid w:val="00BF0666"/>
    <w:rsid w:val="00BF25D7"/>
    <w:rsid w:val="00BF65D0"/>
    <w:rsid w:val="00BF68AE"/>
    <w:rsid w:val="00C02C1F"/>
    <w:rsid w:val="00C033B4"/>
    <w:rsid w:val="00C042F3"/>
    <w:rsid w:val="00C06B5B"/>
    <w:rsid w:val="00C13019"/>
    <w:rsid w:val="00C15B37"/>
    <w:rsid w:val="00C2096C"/>
    <w:rsid w:val="00C309CE"/>
    <w:rsid w:val="00C3213A"/>
    <w:rsid w:val="00C40424"/>
    <w:rsid w:val="00C45D5F"/>
    <w:rsid w:val="00C50188"/>
    <w:rsid w:val="00C5346D"/>
    <w:rsid w:val="00C55B4A"/>
    <w:rsid w:val="00C60396"/>
    <w:rsid w:val="00C62AE6"/>
    <w:rsid w:val="00C65B32"/>
    <w:rsid w:val="00C70844"/>
    <w:rsid w:val="00C70D36"/>
    <w:rsid w:val="00C71AEA"/>
    <w:rsid w:val="00C73AFE"/>
    <w:rsid w:val="00C7554E"/>
    <w:rsid w:val="00C817F1"/>
    <w:rsid w:val="00C86A00"/>
    <w:rsid w:val="00C8746B"/>
    <w:rsid w:val="00C929E5"/>
    <w:rsid w:val="00C93F9B"/>
    <w:rsid w:val="00C94F1E"/>
    <w:rsid w:val="00CA5153"/>
    <w:rsid w:val="00CB2637"/>
    <w:rsid w:val="00CB3578"/>
    <w:rsid w:val="00CB4EDB"/>
    <w:rsid w:val="00CC33BC"/>
    <w:rsid w:val="00CC344F"/>
    <w:rsid w:val="00CC4E93"/>
    <w:rsid w:val="00CD1280"/>
    <w:rsid w:val="00CD15CD"/>
    <w:rsid w:val="00CD3455"/>
    <w:rsid w:val="00CD49B9"/>
    <w:rsid w:val="00CD6ACB"/>
    <w:rsid w:val="00CD6F2D"/>
    <w:rsid w:val="00CE2685"/>
    <w:rsid w:val="00CE2C1B"/>
    <w:rsid w:val="00CE5EFC"/>
    <w:rsid w:val="00CE5F33"/>
    <w:rsid w:val="00CF14C2"/>
    <w:rsid w:val="00CF1D24"/>
    <w:rsid w:val="00CF5FA6"/>
    <w:rsid w:val="00D05298"/>
    <w:rsid w:val="00D174B0"/>
    <w:rsid w:val="00D222EC"/>
    <w:rsid w:val="00D241D2"/>
    <w:rsid w:val="00D272F4"/>
    <w:rsid w:val="00D31F60"/>
    <w:rsid w:val="00D32C35"/>
    <w:rsid w:val="00D33235"/>
    <w:rsid w:val="00D36B35"/>
    <w:rsid w:val="00D409D2"/>
    <w:rsid w:val="00D42832"/>
    <w:rsid w:val="00D42BA0"/>
    <w:rsid w:val="00D44B59"/>
    <w:rsid w:val="00D478DC"/>
    <w:rsid w:val="00D52677"/>
    <w:rsid w:val="00D55E6B"/>
    <w:rsid w:val="00D63733"/>
    <w:rsid w:val="00D63C44"/>
    <w:rsid w:val="00D75A9A"/>
    <w:rsid w:val="00D76BDD"/>
    <w:rsid w:val="00D77DA7"/>
    <w:rsid w:val="00D83B0E"/>
    <w:rsid w:val="00D83DA3"/>
    <w:rsid w:val="00DA0187"/>
    <w:rsid w:val="00DA1C7D"/>
    <w:rsid w:val="00DA2673"/>
    <w:rsid w:val="00DA4F4D"/>
    <w:rsid w:val="00DA6C88"/>
    <w:rsid w:val="00DB2769"/>
    <w:rsid w:val="00DB444B"/>
    <w:rsid w:val="00DC70C7"/>
    <w:rsid w:val="00DE107B"/>
    <w:rsid w:val="00DE486A"/>
    <w:rsid w:val="00DE6951"/>
    <w:rsid w:val="00DF056A"/>
    <w:rsid w:val="00DF17F2"/>
    <w:rsid w:val="00E02B66"/>
    <w:rsid w:val="00E11BDD"/>
    <w:rsid w:val="00E12610"/>
    <w:rsid w:val="00E168CF"/>
    <w:rsid w:val="00E16AD2"/>
    <w:rsid w:val="00E17690"/>
    <w:rsid w:val="00E20839"/>
    <w:rsid w:val="00E21D11"/>
    <w:rsid w:val="00E31882"/>
    <w:rsid w:val="00E34271"/>
    <w:rsid w:val="00E34344"/>
    <w:rsid w:val="00E34572"/>
    <w:rsid w:val="00E410A2"/>
    <w:rsid w:val="00E42E1B"/>
    <w:rsid w:val="00E4513F"/>
    <w:rsid w:val="00E5324B"/>
    <w:rsid w:val="00E61CB7"/>
    <w:rsid w:val="00E624D8"/>
    <w:rsid w:val="00E638E0"/>
    <w:rsid w:val="00E64E76"/>
    <w:rsid w:val="00E67555"/>
    <w:rsid w:val="00E72DF2"/>
    <w:rsid w:val="00E7389C"/>
    <w:rsid w:val="00E75E2B"/>
    <w:rsid w:val="00E823E2"/>
    <w:rsid w:val="00E94B22"/>
    <w:rsid w:val="00EA3547"/>
    <w:rsid w:val="00EA369D"/>
    <w:rsid w:val="00EB1678"/>
    <w:rsid w:val="00EB2B33"/>
    <w:rsid w:val="00EB56AC"/>
    <w:rsid w:val="00EB7F29"/>
    <w:rsid w:val="00EC11EC"/>
    <w:rsid w:val="00EC2C66"/>
    <w:rsid w:val="00EC59E6"/>
    <w:rsid w:val="00ED24A8"/>
    <w:rsid w:val="00ED3B5A"/>
    <w:rsid w:val="00EE1E24"/>
    <w:rsid w:val="00EE3124"/>
    <w:rsid w:val="00EE6FC8"/>
    <w:rsid w:val="00EF68A5"/>
    <w:rsid w:val="00F02A92"/>
    <w:rsid w:val="00F03512"/>
    <w:rsid w:val="00F07E3D"/>
    <w:rsid w:val="00F2081F"/>
    <w:rsid w:val="00F2702B"/>
    <w:rsid w:val="00F3068B"/>
    <w:rsid w:val="00F3177A"/>
    <w:rsid w:val="00F334C9"/>
    <w:rsid w:val="00F34737"/>
    <w:rsid w:val="00F359DD"/>
    <w:rsid w:val="00F423BD"/>
    <w:rsid w:val="00F43C2D"/>
    <w:rsid w:val="00F52285"/>
    <w:rsid w:val="00F52C7F"/>
    <w:rsid w:val="00F52F40"/>
    <w:rsid w:val="00F57312"/>
    <w:rsid w:val="00F57C6B"/>
    <w:rsid w:val="00F57FA9"/>
    <w:rsid w:val="00F61E2D"/>
    <w:rsid w:val="00F66846"/>
    <w:rsid w:val="00F75D9D"/>
    <w:rsid w:val="00F85D00"/>
    <w:rsid w:val="00FA1B72"/>
    <w:rsid w:val="00FA36BE"/>
    <w:rsid w:val="00FA4868"/>
    <w:rsid w:val="00FA4879"/>
    <w:rsid w:val="00FA51AC"/>
    <w:rsid w:val="00FA6B1F"/>
    <w:rsid w:val="00FB138E"/>
    <w:rsid w:val="00FB21C3"/>
    <w:rsid w:val="00FB5B8A"/>
    <w:rsid w:val="00FB70FC"/>
    <w:rsid w:val="00FC1434"/>
    <w:rsid w:val="00FC69D0"/>
    <w:rsid w:val="00FE0E99"/>
    <w:rsid w:val="00FE108B"/>
    <w:rsid w:val="00FE277A"/>
    <w:rsid w:val="00FE34C5"/>
    <w:rsid w:val="00FE3B04"/>
    <w:rsid w:val="00FF11AB"/>
    <w:rsid w:val="00FF3B1A"/>
    <w:rsid w:val="00FF4517"/>
    <w:rsid w:val="00FF4C8D"/>
    <w:rsid w:val="00FF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ECD863"/>
  <w15:chartTrackingRefBased/>
  <w15:docId w15:val="{3D58DF5A-EF70-49BD-A3CC-846EE082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prastasis">
    <w:name w:val="Normal"/>
    <w:qFormat/>
    <w:rsid w:val="008A67C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yle2">
    <w:name w:val="Style2"/>
    <w:basedOn w:val="prastasis"/>
    <w:rsid w:val="00661AB0"/>
    <w:pPr>
      <w:spacing w:line="403" w:lineRule="exact"/>
      <w:ind w:firstLine="526"/>
      <w:jc w:val="both"/>
    </w:pPr>
  </w:style>
  <w:style w:type="paragraph" w:customStyle="1" w:styleId="Style3">
    <w:name w:val="Style3"/>
    <w:basedOn w:val="prastasis"/>
    <w:rsid w:val="00661AB0"/>
    <w:pPr>
      <w:jc w:val="both"/>
    </w:pPr>
  </w:style>
  <w:style w:type="paragraph" w:customStyle="1" w:styleId="Style4">
    <w:name w:val="Style4"/>
    <w:basedOn w:val="prastasis"/>
    <w:rsid w:val="00661AB0"/>
    <w:pPr>
      <w:spacing w:line="396" w:lineRule="exact"/>
      <w:ind w:firstLine="389"/>
      <w:jc w:val="both"/>
    </w:pPr>
  </w:style>
  <w:style w:type="paragraph" w:customStyle="1" w:styleId="Style5">
    <w:name w:val="Style5"/>
    <w:basedOn w:val="prastasis"/>
    <w:rsid w:val="00661AB0"/>
    <w:pPr>
      <w:spacing w:line="259" w:lineRule="exact"/>
      <w:ind w:hanging="1541"/>
    </w:pPr>
  </w:style>
  <w:style w:type="paragraph" w:customStyle="1" w:styleId="Style6">
    <w:name w:val="Style6"/>
    <w:basedOn w:val="prastasis"/>
    <w:rsid w:val="00661AB0"/>
    <w:pPr>
      <w:spacing w:line="397" w:lineRule="exact"/>
      <w:ind w:firstLine="367"/>
      <w:jc w:val="both"/>
    </w:pPr>
  </w:style>
  <w:style w:type="paragraph" w:customStyle="1" w:styleId="Style9">
    <w:name w:val="Style9"/>
    <w:basedOn w:val="prastasis"/>
    <w:rsid w:val="00661AB0"/>
    <w:pPr>
      <w:spacing w:line="223" w:lineRule="exact"/>
      <w:ind w:hanging="353"/>
    </w:pPr>
  </w:style>
  <w:style w:type="paragraph" w:customStyle="1" w:styleId="Style10">
    <w:name w:val="Style10"/>
    <w:basedOn w:val="prastasis"/>
    <w:rsid w:val="00661AB0"/>
  </w:style>
  <w:style w:type="paragraph" w:customStyle="1" w:styleId="Style14">
    <w:name w:val="Style14"/>
    <w:basedOn w:val="prastasis"/>
    <w:rsid w:val="00661AB0"/>
  </w:style>
  <w:style w:type="paragraph" w:customStyle="1" w:styleId="Style18">
    <w:name w:val="Style18"/>
    <w:basedOn w:val="prastasis"/>
    <w:rsid w:val="00661AB0"/>
    <w:pPr>
      <w:spacing w:line="522" w:lineRule="exact"/>
      <w:ind w:firstLine="3708"/>
    </w:pPr>
  </w:style>
  <w:style w:type="paragraph" w:customStyle="1" w:styleId="Style19">
    <w:name w:val="Style19"/>
    <w:basedOn w:val="prastasis"/>
    <w:rsid w:val="00661AB0"/>
    <w:pPr>
      <w:spacing w:line="398" w:lineRule="exact"/>
    </w:pPr>
  </w:style>
  <w:style w:type="paragraph" w:customStyle="1" w:styleId="Style21">
    <w:name w:val="Style21"/>
    <w:basedOn w:val="prastasis"/>
    <w:rsid w:val="00661AB0"/>
    <w:pPr>
      <w:spacing w:line="529" w:lineRule="exact"/>
    </w:pPr>
  </w:style>
  <w:style w:type="paragraph" w:customStyle="1" w:styleId="Style23">
    <w:name w:val="Style23"/>
    <w:basedOn w:val="prastasis"/>
    <w:rsid w:val="00661AB0"/>
  </w:style>
  <w:style w:type="paragraph" w:customStyle="1" w:styleId="Style24">
    <w:name w:val="Style24"/>
    <w:basedOn w:val="prastasis"/>
    <w:rsid w:val="00661AB0"/>
    <w:pPr>
      <w:spacing w:line="259" w:lineRule="exact"/>
      <w:ind w:firstLine="360"/>
      <w:jc w:val="both"/>
    </w:pPr>
  </w:style>
  <w:style w:type="paragraph" w:customStyle="1" w:styleId="Style26">
    <w:name w:val="Style26"/>
    <w:basedOn w:val="prastasis"/>
    <w:rsid w:val="00661AB0"/>
  </w:style>
  <w:style w:type="paragraph" w:customStyle="1" w:styleId="Style27">
    <w:name w:val="Style27"/>
    <w:basedOn w:val="prastasis"/>
    <w:rsid w:val="00661AB0"/>
    <w:pPr>
      <w:spacing w:line="547" w:lineRule="exact"/>
      <w:ind w:firstLine="475"/>
    </w:pPr>
  </w:style>
  <w:style w:type="paragraph" w:customStyle="1" w:styleId="Style28">
    <w:name w:val="Style28"/>
    <w:basedOn w:val="prastasis"/>
    <w:rsid w:val="00661AB0"/>
  </w:style>
  <w:style w:type="paragraph" w:customStyle="1" w:styleId="Style30">
    <w:name w:val="Style30"/>
    <w:basedOn w:val="prastasis"/>
    <w:rsid w:val="00661AB0"/>
    <w:pPr>
      <w:spacing w:line="223" w:lineRule="exact"/>
      <w:jc w:val="both"/>
    </w:pPr>
  </w:style>
  <w:style w:type="paragraph" w:customStyle="1" w:styleId="Style33">
    <w:name w:val="Style33"/>
    <w:basedOn w:val="prastasis"/>
    <w:rsid w:val="00661AB0"/>
    <w:pPr>
      <w:spacing w:line="216" w:lineRule="exact"/>
    </w:pPr>
  </w:style>
  <w:style w:type="paragraph" w:customStyle="1" w:styleId="Style37">
    <w:name w:val="Style37"/>
    <w:basedOn w:val="prastasis"/>
    <w:rsid w:val="00661AB0"/>
    <w:pPr>
      <w:jc w:val="both"/>
    </w:pPr>
  </w:style>
  <w:style w:type="character" w:customStyle="1" w:styleId="FontStyle39">
    <w:name w:val="Font Style39"/>
    <w:rsid w:val="00661AB0"/>
    <w:rPr>
      <w:rFonts w:ascii="Times New Roman" w:hAnsi="Times New Roman" w:cs="Times New Roman" w:hint="default"/>
      <w:sz w:val="20"/>
      <w:szCs w:val="20"/>
    </w:rPr>
  </w:style>
  <w:style w:type="character" w:customStyle="1" w:styleId="FontStyle40">
    <w:name w:val="Font Style40"/>
    <w:rsid w:val="00661AB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2">
    <w:name w:val="Font Style42"/>
    <w:rsid w:val="00661AB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43">
    <w:name w:val="Font Style43"/>
    <w:rsid w:val="00661AB0"/>
    <w:rPr>
      <w:rFonts w:ascii="Times New Roman" w:hAnsi="Times New Roman" w:cs="Times New Roman" w:hint="default"/>
      <w:sz w:val="16"/>
      <w:szCs w:val="16"/>
    </w:rPr>
  </w:style>
  <w:style w:type="character" w:customStyle="1" w:styleId="FontStyle45">
    <w:name w:val="Font Style45"/>
    <w:rsid w:val="00661AB0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46">
    <w:name w:val="Font Style46"/>
    <w:rsid w:val="00661AB0"/>
    <w:rPr>
      <w:rFonts w:ascii="Arial Unicode MS" w:eastAsia="Arial Unicode MS" w:hAnsi="Arial Unicode MS" w:cs="Arial Unicode MS" w:hint="default"/>
      <w:b/>
      <w:bCs/>
      <w:sz w:val="16"/>
      <w:szCs w:val="16"/>
    </w:rPr>
  </w:style>
  <w:style w:type="character" w:customStyle="1" w:styleId="FontStyle48">
    <w:name w:val="Font Style48"/>
    <w:rsid w:val="00661AB0"/>
    <w:rPr>
      <w:rFonts w:ascii="Arial Unicode MS" w:eastAsia="Arial Unicode MS" w:hAnsi="Arial Unicode MS" w:cs="Arial Unicode MS" w:hint="default"/>
      <w:b/>
      <w:bCs/>
      <w:sz w:val="16"/>
      <w:szCs w:val="16"/>
    </w:rPr>
  </w:style>
  <w:style w:type="character" w:customStyle="1" w:styleId="FontStyle50">
    <w:name w:val="Font Style50"/>
    <w:rsid w:val="00661AB0"/>
    <w:rPr>
      <w:rFonts w:ascii="Arial Unicode MS" w:eastAsia="Arial Unicode MS" w:hAnsi="Arial Unicode MS" w:cs="Arial Unicode MS" w:hint="default"/>
      <w:sz w:val="18"/>
      <w:szCs w:val="18"/>
    </w:rPr>
  </w:style>
  <w:style w:type="character" w:customStyle="1" w:styleId="FontStyle58">
    <w:name w:val="Font Style58"/>
    <w:rsid w:val="00661AB0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60">
    <w:name w:val="Font Style60"/>
    <w:rsid w:val="00661AB0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ColorfulList-Accent1">
    <w:name w:val="Colorful List - Accent 1"/>
    <w:basedOn w:val="prastasis"/>
    <w:qFormat/>
    <w:rsid w:val="005163FE"/>
    <w:pPr>
      <w:widowControl/>
      <w:autoSpaceDE/>
      <w:autoSpaceDN/>
      <w:adjustRightInd/>
      <w:ind w:left="720"/>
      <w:contextualSpacing/>
    </w:pPr>
  </w:style>
  <w:style w:type="paragraph" w:styleId="Dokumentostruktra">
    <w:name w:val="Document Map"/>
    <w:basedOn w:val="prastasis"/>
    <w:semiHidden/>
    <w:rsid w:val="00E3434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grindiniotekstotrauka">
    <w:name w:val="Body Text Indent"/>
    <w:basedOn w:val="prastasis"/>
    <w:rsid w:val="00322E36"/>
    <w:pPr>
      <w:widowControl/>
      <w:autoSpaceDE/>
      <w:autoSpaceDN/>
      <w:adjustRightInd/>
      <w:spacing w:before="100" w:beforeAutospacing="1" w:after="100" w:afterAutospacing="1"/>
    </w:pPr>
  </w:style>
  <w:style w:type="paragraph" w:styleId="Antrats">
    <w:name w:val="header"/>
    <w:basedOn w:val="prastasis"/>
    <w:link w:val="AntratsDiagrama"/>
    <w:uiPriority w:val="99"/>
    <w:rsid w:val="00322E36"/>
    <w:pPr>
      <w:widowControl/>
      <w:autoSpaceDE/>
      <w:autoSpaceDN/>
      <w:adjustRightInd/>
      <w:spacing w:before="100" w:beforeAutospacing="1" w:after="100" w:afterAutospacing="1"/>
    </w:pPr>
  </w:style>
  <w:style w:type="character" w:styleId="Hipersaitas">
    <w:name w:val="Hyperlink"/>
    <w:rsid w:val="002F43AD"/>
    <w:rPr>
      <w:color w:val="0000FF"/>
      <w:u w:val="single"/>
    </w:rPr>
  </w:style>
  <w:style w:type="paragraph" w:customStyle="1" w:styleId="Pagrindinistekstas1">
    <w:name w:val="Pagrindinis tekstas1"/>
    <w:rsid w:val="002F43AD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st1">
    <w:name w:val="st1"/>
    <w:basedOn w:val="Numatytasispastraiposriftas"/>
    <w:rsid w:val="001F5473"/>
  </w:style>
  <w:style w:type="paragraph" w:customStyle="1" w:styleId="prastasistinklapis">
    <w:name w:val="Įprastasis (tinklapis)"/>
    <w:basedOn w:val="prastasis"/>
    <w:rsid w:val="00B34A9F"/>
    <w:pPr>
      <w:widowControl/>
      <w:autoSpaceDE/>
      <w:autoSpaceDN/>
      <w:adjustRightInd/>
      <w:spacing w:before="240" w:after="240"/>
    </w:pPr>
  </w:style>
  <w:style w:type="paragraph" w:styleId="Debesliotekstas">
    <w:name w:val="Balloon Text"/>
    <w:basedOn w:val="prastasis"/>
    <w:semiHidden/>
    <w:rsid w:val="0074487F"/>
    <w:rPr>
      <w:rFonts w:ascii="Tahoma" w:hAnsi="Tahoma" w:cs="Tahoma"/>
      <w:sz w:val="16"/>
      <w:szCs w:val="16"/>
    </w:rPr>
  </w:style>
  <w:style w:type="character" w:styleId="Emfaz">
    <w:name w:val="Emphasis"/>
    <w:qFormat/>
    <w:rsid w:val="00483BCD"/>
    <w:rPr>
      <w:i/>
      <w:iCs/>
    </w:rPr>
  </w:style>
  <w:style w:type="character" w:customStyle="1" w:styleId="HTMLiankstoformatuotasDiagrama">
    <w:name w:val="HTML iš anksto formatuotas Diagrama"/>
    <w:link w:val="HTMLiankstoformatuotas"/>
    <w:locked/>
    <w:rsid w:val="006C0065"/>
    <w:rPr>
      <w:rFonts w:ascii="Courier New" w:hAnsi="Courier New" w:cs="Courier New"/>
      <w:lang w:val="lt-LT" w:eastAsia="lt-LT" w:bidi="ar-SA"/>
    </w:rPr>
  </w:style>
  <w:style w:type="paragraph" w:styleId="HTMLiankstoformatuotas">
    <w:name w:val="HTML Preformatted"/>
    <w:basedOn w:val="prastasis"/>
    <w:link w:val="HTMLiankstoformatuotasDiagrama"/>
    <w:rsid w:val="006C00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table" w:styleId="Lentelstinklelis">
    <w:name w:val="Table Grid"/>
    <w:basedOn w:val="prastojilentel"/>
    <w:uiPriority w:val="59"/>
    <w:rsid w:val="00DF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A0126E"/>
  </w:style>
  <w:style w:type="paragraph" w:styleId="Porat">
    <w:name w:val="footer"/>
    <w:basedOn w:val="prastasis"/>
    <w:rsid w:val="00951522"/>
    <w:pPr>
      <w:tabs>
        <w:tab w:val="center" w:pos="4819"/>
        <w:tab w:val="right" w:pos="9638"/>
      </w:tabs>
    </w:pPr>
  </w:style>
  <w:style w:type="paragraph" w:styleId="Sraopastraipa">
    <w:name w:val="List Paragraph"/>
    <w:basedOn w:val="prastasis"/>
    <w:uiPriority w:val="34"/>
    <w:qFormat/>
    <w:rsid w:val="0003583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Lentelstinklelis1">
    <w:name w:val="Lentelės tinklelis1"/>
    <w:basedOn w:val="prastojilentel"/>
    <w:next w:val="Lentelstinklelis"/>
    <w:uiPriority w:val="39"/>
    <w:rsid w:val="009738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409D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Lentelstinklelis2">
    <w:name w:val="Lentelės tinklelis2"/>
    <w:basedOn w:val="prastojilentel"/>
    <w:next w:val="Lentelstinklelis"/>
    <w:uiPriority w:val="39"/>
    <w:rsid w:val="00F07E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sDiagrama">
    <w:name w:val="Antraštės Diagrama"/>
    <w:link w:val="Antrats"/>
    <w:uiPriority w:val="99"/>
    <w:rsid w:val="00644E92"/>
    <w:rPr>
      <w:sz w:val="24"/>
      <w:szCs w:val="24"/>
    </w:rPr>
  </w:style>
  <w:style w:type="paragraph" w:customStyle="1" w:styleId="v1msonormal">
    <w:name w:val="v1msonormal"/>
    <w:basedOn w:val="prastasis"/>
    <w:rsid w:val="00621CD3"/>
    <w:pPr>
      <w:widowControl/>
      <w:autoSpaceDE/>
      <w:autoSpaceDN/>
      <w:adjustRightInd/>
      <w:spacing w:before="100" w:beforeAutospacing="1" w:after="100" w:afterAutospacing="1"/>
    </w:pPr>
  </w:style>
  <w:style w:type="numbering" w:customStyle="1" w:styleId="Sraonra1">
    <w:name w:val="Sąrašo nėra1"/>
    <w:next w:val="Sraonra"/>
    <w:uiPriority w:val="99"/>
    <w:semiHidden/>
    <w:unhideWhenUsed/>
    <w:rsid w:val="00802928"/>
  </w:style>
  <w:style w:type="table" w:customStyle="1" w:styleId="TableGrid">
    <w:name w:val="TableGrid"/>
    <w:rsid w:val="0080292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3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56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1066">
                              <w:marLeft w:val="1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44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12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17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67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469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671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387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237612">
                              <w:marLeft w:val="1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04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8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34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63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73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2860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74985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307C5-31FC-49EA-9580-982A9F92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3022</Words>
  <Characters>17227</Characters>
  <Application>Microsoft Office Word</Application>
  <DocSecurity>0</DocSecurity>
  <Lines>143</Lines>
  <Paragraphs>40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REKOMENDACIJOS MOKYKLOMS 2014 – 2020  METŲ STRATEGINIAM PLANUI PARENGTI</vt:lpstr>
      <vt:lpstr>REKOMENDACIJOS MOKYKLOMS 2014 – 2020  METŲ STRATEGINIAM PLANUI PARENGTI</vt:lpstr>
    </vt:vector>
  </TitlesOfParts>
  <Company/>
  <LinksUpToDate>false</LinksUpToDate>
  <CharactersWithSpaces>20209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REKOMENDACIJOS MOKYKLOMS 2014 – 2020  METŲ STRATEGINIAM PLANUI PARENGTI</dc:title>
  <dc:subject/>
  <dc:creator>Azuoliukas</dc:creator>
  <cp:keywords/>
  <cp:lastModifiedBy>Sekretore</cp:lastModifiedBy>
  <cp:revision>2</cp:revision>
  <cp:lastPrinted>2026-01-05T08:45:00Z</cp:lastPrinted>
  <dcterms:created xsi:type="dcterms:W3CDTF">2026-09-30T12:27:00Z</dcterms:created>
  <dcterms:modified xsi:type="dcterms:W3CDTF">2026-09-30T12:27:00Z</dcterms:modified>
</cp:coreProperties>
</file>