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00DA3" w14:textId="77777777" w:rsidR="009A0F4C" w:rsidRPr="00F94E82" w:rsidRDefault="009A0F4C" w:rsidP="009A0F4C">
      <w:pPr>
        <w:pStyle w:val="Preformatted"/>
        <w:tabs>
          <w:tab w:val="clear" w:pos="0"/>
          <w:tab w:val="clear" w:pos="5754"/>
          <w:tab w:val="clear" w:pos="9590"/>
          <w:tab w:val="left" w:pos="142"/>
          <w:tab w:val="left" w:pos="5220"/>
        </w:tabs>
        <w:ind w:left="5220"/>
        <w:rPr>
          <w:rFonts w:ascii="Times New Roman" w:hAnsi="Times New Roman"/>
          <w:sz w:val="24"/>
        </w:rPr>
      </w:pPr>
      <w:r w:rsidRPr="00F94E82">
        <w:rPr>
          <w:rFonts w:ascii="Times New Roman" w:hAnsi="Times New Roman"/>
          <w:sz w:val="24"/>
        </w:rPr>
        <w:t>PATVIRTINTA</w:t>
      </w:r>
    </w:p>
    <w:p w14:paraId="0507F5B8" w14:textId="77777777" w:rsidR="009A0F4C" w:rsidRPr="00F94E82" w:rsidRDefault="009A0F4C" w:rsidP="009A0F4C">
      <w:pPr>
        <w:pStyle w:val="Preformatted"/>
        <w:tabs>
          <w:tab w:val="clear" w:pos="0"/>
          <w:tab w:val="clear" w:pos="5754"/>
          <w:tab w:val="clear" w:pos="9590"/>
          <w:tab w:val="left" w:pos="142"/>
          <w:tab w:val="left" w:pos="5220"/>
        </w:tabs>
        <w:ind w:left="5220"/>
        <w:rPr>
          <w:rFonts w:ascii="Times New Roman" w:hAnsi="Times New Roman"/>
          <w:sz w:val="24"/>
        </w:rPr>
      </w:pPr>
      <w:r w:rsidRPr="00F94E82">
        <w:rPr>
          <w:rFonts w:ascii="Times New Roman" w:hAnsi="Times New Roman"/>
          <w:sz w:val="24"/>
        </w:rPr>
        <w:t>Kretingos lopšelio-darželio ,,</w:t>
      </w:r>
      <w:r w:rsidR="006B6ECC" w:rsidRPr="00F94E82">
        <w:rPr>
          <w:rFonts w:ascii="Times New Roman" w:hAnsi="Times New Roman"/>
          <w:sz w:val="24"/>
        </w:rPr>
        <w:t>Ąžuoliukas</w:t>
      </w:r>
      <w:r w:rsidRPr="00F94E82">
        <w:rPr>
          <w:rFonts w:ascii="Times New Roman" w:hAnsi="Times New Roman"/>
          <w:sz w:val="24"/>
        </w:rPr>
        <w:t xml:space="preserve">“ </w:t>
      </w:r>
    </w:p>
    <w:p w14:paraId="1D6A3C9B" w14:textId="69282C31" w:rsidR="009A0F4C" w:rsidRPr="00F94E82" w:rsidRDefault="009A0F4C" w:rsidP="009A0F4C">
      <w:pPr>
        <w:pStyle w:val="Preformatted"/>
        <w:tabs>
          <w:tab w:val="clear" w:pos="0"/>
          <w:tab w:val="clear" w:pos="5754"/>
          <w:tab w:val="clear" w:pos="9590"/>
          <w:tab w:val="left" w:pos="142"/>
          <w:tab w:val="left" w:pos="5220"/>
        </w:tabs>
        <w:ind w:left="5220"/>
        <w:rPr>
          <w:rFonts w:ascii="Times New Roman" w:hAnsi="Times New Roman"/>
          <w:sz w:val="24"/>
        </w:rPr>
      </w:pPr>
      <w:r w:rsidRPr="00F94E82">
        <w:rPr>
          <w:rFonts w:ascii="Times New Roman" w:hAnsi="Times New Roman"/>
          <w:sz w:val="24"/>
        </w:rPr>
        <w:t>direktoriaus 20</w:t>
      </w:r>
      <w:r w:rsidR="00A67311" w:rsidRPr="00F94E82">
        <w:rPr>
          <w:rFonts w:ascii="Times New Roman" w:hAnsi="Times New Roman"/>
          <w:sz w:val="24"/>
        </w:rPr>
        <w:t>2</w:t>
      </w:r>
      <w:r w:rsidR="00F94E82" w:rsidRPr="00F94E82">
        <w:rPr>
          <w:rFonts w:ascii="Times New Roman" w:hAnsi="Times New Roman"/>
          <w:sz w:val="24"/>
        </w:rPr>
        <w:t>6</w:t>
      </w:r>
      <w:r w:rsidRPr="00F94E82">
        <w:rPr>
          <w:rFonts w:ascii="Times New Roman" w:hAnsi="Times New Roman"/>
          <w:sz w:val="24"/>
        </w:rPr>
        <w:t xml:space="preserve"> m. </w:t>
      </w:r>
      <w:r w:rsidR="006B6ECC" w:rsidRPr="00F94E82">
        <w:rPr>
          <w:rFonts w:ascii="Times New Roman" w:hAnsi="Times New Roman"/>
          <w:sz w:val="24"/>
        </w:rPr>
        <w:t>rug</w:t>
      </w:r>
      <w:r w:rsidR="00F94E82" w:rsidRPr="00F94E82">
        <w:rPr>
          <w:rFonts w:ascii="Times New Roman" w:hAnsi="Times New Roman"/>
          <w:sz w:val="24"/>
        </w:rPr>
        <w:t>pjūčio</w:t>
      </w:r>
      <w:r w:rsidR="00C343C4" w:rsidRPr="00F94E82">
        <w:rPr>
          <w:rFonts w:ascii="Times New Roman" w:hAnsi="Times New Roman"/>
          <w:sz w:val="24"/>
        </w:rPr>
        <w:t xml:space="preserve"> </w:t>
      </w:r>
      <w:r w:rsidR="00F94E82" w:rsidRPr="00F94E82">
        <w:rPr>
          <w:rFonts w:ascii="Times New Roman" w:hAnsi="Times New Roman"/>
          <w:sz w:val="24"/>
        </w:rPr>
        <w:t>24</w:t>
      </w:r>
      <w:r w:rsidRPr="00F94E82">
        <w:rPr>
          <w:rFonts w:ascii="Times New Roman" w:hAnsi="Times New Roman"/>
          <w:sz w:val="24"/>
        </w:rPr>
        <w:t xml:space="preserve"> d.</w:t>
      </w:r>
    </w:p>
    <w:p w14:paraId="0FA3D8F5" w14:textId="2A6BC1AF" w:rsidR="009A0F4C" w:rsidRPr="00F94E82" w:rsidRDefault="009A0F4C" w:rsidP="009A0F4C">
      <w:pPr>
        <w:pStyle w:val="Preformatted"/>
        <w:tabs>
          <w:tab w:val="clear" w:pos="0"/>
          <w:tab w:val="clear" w:pos="5754"/>
          <w:tab w:val="clear" w:pos="9590"/>
          <w:tab w:val="left" w:pos="142"/>
          <w:tab w:val="left" w:pos="5220"/>
        </w:tabs>
        <w:ind w:left="5220"/>
        <w:rPr>
          <w:rFonts w:ascii="Times New Roman" w:hAnsi="Times New Roman"/>
          <w:sz w:val="24"/>
        </w:rPr>
      </w:pPr>
      <w:r w:rsidRPr="00F94E82">
        <w:rPr>
          <w:rFonts w:ascii="Times New Roman" w:hAnsi="Times New Roman"/>
          <w:sz w:val="24"/>
        </w:rPr>
        <w:t>įsakymu Nr. V1-</w:t>
      </w:r>
      <w:r w:rsidR="00A67311" w:rsidRPr="00F94E82">
        <w:rPr>
          <w:rFonts w:ascii="Times New Roman" w:hAnsi="Times New Roman"/>
          <w:sz w:val="24"/>
        </w:rPr>
        <w:t>5</w:t>
      </w:r>
      <w:r w:rsidR="00F94E82" w:rsidRPr="00F94E82">
        <w:rPr>
          <w:rFonts w:ascii="Times New Roman" w:hAnsi="Times New Roman"/>
          <w:sz w:val="24"/>
        </w:rPr>
        <w:t>3</w:t>
      </w:r>
    </w:p>
    <w:p w14:paraId="1BC6EFE5" w14:textId="77777777" w:rsidR="009A0F4C" w:rsidRPr="00A67311" w:rsidRDefault="009A0F4C" w:rsidP="009A0F4C">
      <w:pPr>
        <w:pStyle w:val="Antrats"/>
        <w:jc w:val="center"/>
        <w:rPr>
          <w:rFonts w:ascii="Times New Roman" w:eastAsia="Times New Roman" w:hAnsi="Times New Roman" w:cs="Times New Roman"/>
          <w:bCs/>
          <w:sz w:val="24"/>
          <w:szCs w:val="24"/>
        </w:rPr>
      </w:pPr>
    </w:p>
    <w:p w14:paraId="39EDE335" w14:textId="77777777" w:rsidR="009A0F4C" w:rsidRDefault="009A0F4C" w:rsidP="009A0F4C">
      <w:pPr>
        <w:keepNext/>
        <w:spacing w:after="0" w:line="240" w:lineRule="auto"/>
        <w:outlineLvl w:val="2"/>
        <w:rPr>
          <w:rFonts w:ascii="Times New Roman" w:eastAsia="Times New Roman" w:hAnsi="Times New Roman" w:cs="Times New Roman"/>
          <w:bCs/>
          <w:sz w:val="24"/>
          <w:szCs w:val="24"/>
        </w:rPr>
      </w:pPr>
    </w:p>
    <w:p w14:paraId="763238E0" w14:textId="77777777" w:rsidR="009A0F4C" w:rsidRDefault="009A0F4C" w:rsidP="009A0F4C">
      <w:pPr>
        <w:keepNext/>
        <w:spacing w:after="0" w:line="240" w:lineRule="auto"/>
        <w:jc w:val="center"/>
        <w:outlineLvl w:val="2"/>
        <w:rPr>
          <w:rFonts w:ascii="Times New Roman" w:eastAsia="Times New Roman" w:hAnsi="Times New Roman" w:cs="Times New Roman"/>
          <w:b/>
          <w:bCs/>
          <w:sz w:val="24"/>
          <w:szCs w:val="24"/>
        </w:rPr>
      </w:pPr>
      <w:r w:rsidRPr="00F07362">
        <w:rPr>
          <w:rFonts w:ascii="Times New Roman" w:eastAsia="Times New Roman" w:hAnsi="Times New Roman" w:cs="Times New Roman"/>
          <w:b/>
          <w:bCs/>
          <w:sz w:val="24"/>
          <w:szCs w:val="24"/>
        </w:rPr>
        <w:t>KRETINGOS LOPŠELIO-DARŽELIO „</w:t>
      </w:r>
      <w:r w:rsidR="006B6ECC">
        <w:rPr>
          <w:rFonts w:ascii="Times New Roman" w:eastAsia="Times New Roman" w:hAnsi="Times New Roman" w:cs="Times New Roman"/>
          <w:b/>
          <w:bCs/>
          <w:sz w:val="24"/>
          <w:szCs w:val="24"/>
        </w:rPr>
        <w:t>ĄŽUOLIUKAS</w:t>
      </w:r>
      <w:r w:rsidRPr="00F07362">
        <w:rPr>
          <w:rFonts w:ascii="Times New Roman" w:eastAsia="Times New Roman" w:hAnsi="Times New Roman" w:cs="Times New Roman"/>
          <w:b/>
          <w:bCs/>
          <w:sz w:val="24"/>
          <w:szCs w:val="24"/>
        </w:rPr>
        <w:t xml:space="preserve">“ </w:t>
      </w:r>
    </w:p>
    <w:p w14:paraId="7FBCD44B" w14:textId="77777777" w:rsidR="009A0F4C" w:rsidRPr="00F07362" w:rsidRDefault="009A0F4C" w:rsidP="009A0F4C">
      <w:pPr>
        <w:keepNext/>
        <w:spacing w:after="0" w:line="240" w:lineRule="auto"/>
        <w:jc w:val="center"/>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MAITINIMO ORGANIZAVIMO TVARKOS APRAŠAS</w:t>
      </w:r>
    </w:p>
    <w:p w14:paraId="0A29493F" w14:textId="77777777" w:rsidR="009A0F4C" w:rsidRPr="00E83B15" w:rsidRDefault="009A0F4C" w:rsidP="009A0F4C">
      <w:pPr>
        <w:keepNext/>
        <w:spacing w:after="0" w:line="240" w:lineRule="auto"/>
        <w:jc w:val="center"/>
        <w:outlineLvl w:val="2"/>
        <w:rPr>
          <w:rFonts w:ascii="Times New Roman" w:eastAsia="Times New Roman" w:hAnsi="Times New Roman" w:cs="Times New Roman"/>
          <w:b/>
          <w:bCs/>
          <w:sz w:val="24"/>
          <w:szCs w:val="24"/>
        </w:rPr>
      </w:pPr>
    </w:p>
    <w:p w14:paraId="6CEB9D12" w14:textId="77777777" w:rsidR="009A0F4C" w:rsidRDefault="009A0F4C" w:rsidP="009A0F4C">
      <w:pPr>
        <w:jc w:val="center"/>
        <w:rPr>
          <w:rFonts w:ascii="Times New Roman" w:eastAsia="Times New Roman" w:hAnsi="Times New Roman" w:cs="Times New Roman"/>
          <w:b/>
          <w:sz w:val="24"/>
          <w:szCs w:val="24"/>
        </w:rPr>
      </w:pPr>
      <w:r w:rsidRPr="00B078C4">
        <w:rPr>
          <w:rFonts w:ascii="Times New Roman" w:eastAsia="Times New Roman" w:hAnsi="Times New Roman" w:cs="Times New Roman"/>
          <w:b/>
          <w:sz w:val="24"/>
          <w:szCs w:val="24"/>
        </w:rPr>
        <w:t>I. BENDROSIOS NUOSTATOS</w:t>
      </w:r>
    </w:p>
    <w:p w14:paraId="25F5BBAB"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Kretingos lopšelio-darželio „</w:t>
      </w:r>
      <w:r w:rsidR="006B6ECC">
        <w:rPr>
          <w:rFonts w:ascii="Times New Roman" w:eastAsia="Times New Roman" w:hAnsi="Times New Roman" w:cs="Times New Roman"/>
          <w:sz w:val="24"/>
          <w:szCs w:val="24"/>
        </w:rPr>
        <w:t>Ąžuoliukas</w:t>
      </w:r>
      <w:r>
        <w:rPr>
          <w:rFonts w:ascii="Times New Roman" w:eastAsia="Times New Roman" w:hAnsi="Times New Roman" w:cs="Times New Roman"/>
          <w:sz w:val="24"/>
          <w:szCs w:val="24"/>
        </w:rPr>
        <w:t>“</w:t>
      </w:r>
      <w:r w:rsidRPr="00B078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maitinimo organizavimo </w:t>
      </w:r>
      <w:r w:rsidRPr="00B078C4">
        <w:rPr>
          <w:rFonts w:ascii="Times New Roman" w:eastAsia="Times New Roman" w:hAnsi="Times New Roman" w:cs="Times New Roman"/>
          <w:sz w:val="24"/>
          <w:szCs w:val="24"/>
        </w:rPr>
        <w:t xml:space="preserve">tvarkos aprašas </w:t>
      </w:r>
      <w:r>
        <w:rPr>
          <w:rFonts w:ascii="Times New Roman" w:eastAsia="Times New Roman" w:hAnsi="Times New Roman" w:cs="Times New Roman"/>
          <w:sz w:val="24"/>
          <w:szCs w:val="24"/>
        </w:rPr>
        <w:t>(toliau –</w:t>
      </w:r>
      <w:r w:rsidR="006B6E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aprašas) </w:t>
      </w:r>
      <w:r w:rsidRPr="00B078C4">
        <w:rPr>
          <w:rFonts w:ascii="Times New Roman" w:eastAsia="Times New Roman" w:hAnsi="Times New Roman" w:cs="Times New Roman"/>
          <w:sz w:val="24"/>
          <w:szCs w:val="24"/>
        </w:rPr>
        <w:t>reglamentuoja vaikų, lankančių Kretingos lo</w:t>
      </w:r>
      <w:r>
        <w:rPr>
          <w:rFonts w:ascii="Times New Roman" w:eastAsia="Times New Roman" w:hAnsi="Times New Roman" w:cs="Times New Roman"/>
          <w:sz w:val="24"/>
          <w:szCs w:val="24"/>
        </w:rPr>
        <w:t>p</w:t>
      </w:r>
      <w:r w:rsidRPr="00B078C4">
        <w:rPr>
          <w:rFonts w:ascii="Times New Roman" w:eastAsia="Times New Roman" w:hAnsi="Times New Roman" w:cs="Times New Roman"/>
          <w:sz w:val="24"/>
          <w:szCs w:val="24"/>
        </w:rPr>
        <w:t>šelį-darželį „</w:t>
      </w:r>
      <w:r w:rsidR="006B6ECC">
        <w:rPr>
          <w:rFonts w:ascii="Times New Roman" w:eastAsia="Times New Roman" w:hAnsi="Times New Roman" w:cs="Times New Roman"/>
          <w:sz w:val="24"/>
          <w:szCs w:val="24"/>
        </w:rPr>
        <w:t>Ąžuoliukas</w:t>
      </w:r>
      <w:r w:rsidRPr="00B078C4">
        <w:rPr>
          <w:rFonts w:ascii="Times New Roman" w:eastAsia="Times New Roman" w:hAnsi="Times New Roman" w:cs="Times New Roman"/>
          <w:sz w:val="24"/>
          <w:szCs w:val="24"/>
        </w:rPr>
        <w:t>“ (toliau – Lopšelis-darželis) maitinimą.</w:t>
      </w:r>
    </w:p>
    <w:p w14:paraId="5F2D59F9"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Aprašo tikslas – sudaryti sąlygas vaikų sveikatai, palankiai ir saugiai mitybai bei nustatyti maitinimo organizavimo dalyvių funkci</w:t>
      </w:r>
      <w:bookmarkStart w:id="0" w:name="_GoBack"/>
      <w:bookmarkEnd w:id="0"/>
      <w:r>
        <w:rPr>
          <w:rFonts w:ascii="Times New Roman" w:eastAsia="Times New Roman" w:hAnsi="Times New Roman" w:cs="Times New Roman"/>
          <w:sz w:val="24"/>
          <w:szCs w:val="24"/>
        </w:rPr>
        <w:t>jas.</w:t>
      </w:r>
    </w:p>
    <w:p w14:paraId="69E190E7"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Maitinimas organizuojamas vadovaujantis teisės aktais, reglamentuojančiais maitinimo organizavimą, maisto produktų tiekimą, maisto tvarkymą, patalpų ir įrangos priežiūrą, sveikatos bei saugos reikalavimus, ir šiuo aprašu.</w:t>
      </w:r>
    </w:p>
    <w:p w14:paraId="0D80D9E5"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Apraše vartojamos sąvokos:</w:t>
      </w:r>
    </w:p>
    <w:p w14:paraId="2333CFDB"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šiltas maistas – maistas, patiekiamas kaip karštas patiekalas, iki patiekimo vartot</w:t>
      </w:r>
      <w:r w:rsidR="00E65700">
        <w:rPr>
          <w:rFonts w:ascii="Times New Roman" w:eastAsia="Times New Roman" w:hAnsi="Times New Roman" w:cs="Times New Roman"/>
          <w:sz w:val="24"/>
          <w:szCs w:val="24"/>
        </w:rPr>
        <w:t>i laikomas ne žemesnėje kaip +</w:t>
      </w:r>
      <w:r w:rsidR="00E65700" w:rsidRPr="00C854DB">
        <w:rPr>
          <w:rFonts w:ascii="Times New Roman" w:eastAsia="Times New Roman" w:hAnsi="Times New Roman" w:cs="Times New Roman"/>
          <w:sz w:val="24"/>
          <w:szCs w:val="24"/>
        </w:rPr>
        <w:t>63</w:t>
      </w:r>
      <w:r w:rsidR="00C81700" w:rsidRPr="00C854DB">
        <w:rPr>
          <w:rFonts w:ascii="Times New Roman" w:eastAsia="Times New Roman" w:hAnsi="Times New Roman" w:cs="Times New Roman"/>
          <w:sz w:val="24"/>
          <w:szCs w:val="24"/>
        </w:rPr>
        <w:t xml:space="preserve"> </w:t>
      </w:r>
      <w:r w:rsidRPr="00C854DB">
        <w:rPr>
          <w:rFonts w:ascii="Times New Roman" w:eastAsia="Times New Roman" w:hAnsi="Times New Roman" w:cs="Times New Roman"/>
          <w:sz w:val="24"/>
          <w:szCs w:val="24"/>
        </w:rPr>
        <w:t xml:space="preserve">C </w:t>
      </w:r>
      <w:r>
        <w:rPr>
          <w:rFonts w:ascii="Times New Roman" w:eastAsia="Times New Roman" w:hAnsi="Times New Roman" w:cs="Times New Roman"/>
          <w:sz w:val="24"/>
          <w:szCs w:val="24"/>
        </w:rPr>
        <w:t>temperatūroje;</w:t>
      </w:r>
    </w:p>
    <w:p w14:paraId="15B9B7BD"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produktas – maisto produktas, naudojamas patiekalų gamybai;</w:t>
      </w:r>
    </w:p>
    <w:p w14:paraId="10CA8376"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vaikų maitinimo paslaugos – paslaugos, už kurias Savivaldybės tarybos nustatyta tvarka sumoka tėvai (kiti teisėti vaiko atstovai);</w:t>
      </w:r>
    </w:p>
    <w:p w14:paraId="44220961"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nemokamas priešmokyklinio amžiaus vaikų maitinimas – maitinimas, kuris yra skiriamas Lietuvos Respublikos socialinės paramos mokiniams įstatymo nustatyta tvarka ir finansuojamas iš valstybės biudžeto specialiosios tikslinės dotacijos savivaldybių biudžetams bei savivaldybės biudžeto. Nemokamas maitinimas organizuojamas Savivaldybės tarybos nustatyta mokinių nemokamo maitinimo organizavimo tvarka bei Lopšelio-darželio „</w:t>
      </w:r>
      <w:r w:rsidR="00A06D76">
        <w:rPr>
          <w:rFonts w:ascii="Times New Roman" w:eastAsia="Times New Roman" w:hAnsi="Times New Roman" w:cs="Times New Roman"/>
          <w:sz w:val="24"/>
          <w:szCs w:val="24"/>
        </w:rPr>
        <w:t>Vaikų</w:t>
      </w:r>
      <w:r w:rsidRPr="00F2364F">
        <w:rPr>
          <w:rFonts w:ascii="Times New Roman" w:eastAsia="Times New Roman" w:hAnsi="Times New Roman" w:cs="Times New Roman"/>
          <w:sz w:val="24"/>
          <w:szCs w:val="24"/>
        </w:rPr>
        <w:t xml:space="preserve"> nemokamo maitinimo lopšelyje-darželyje</w:t>
      </w:r>
      <w:r>
        <w:rPr>
          <w:rFonts w:ascii="Times New Roman" w:eastAsia="Times New Roman" w:hAnsi="Times New Roman" w:cs="Times New Roman"/>
          <w:sz w:val="24"/>
          <w:szCs w:val="24"/>
        </w:rPr>
        <w:t xml:space="preserve"> taisyklėmis“;</w:t>
      </w:r>
    </w:p>
    <w:p w14:paraId="68CE9AF6"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pritaikytas maitinimas – toks maitinimas, kuris užtikrina tam tikro sveikatos sutrikimo (alergija tam tikriems maisto produktams, virškinimo sistemos ligos ar </w:t>
      </w:r>
      <w:proofErr w:type="spellStart"/>
      <w:r>
        <w:rPr>
          <w:rFonts w:ascii="Times New Roman" w:eastAsia="Times New Roman" w:hAnsi="Times New Roman" w:cs="Times New Roman"/>
          <w:sz w:val="24"/>
          <w:szCs w:val="24"/>
        </w:rPr>
        <w:t>remisinės</w:t>
      </w:r>
      <w:proofErr w:type="spellEnd"/>
      <w:r>
        <w:rPr>
          <w:rFonts w:ascii="Times New Roman" w:eastAsia="Times New Roman" w:hAnsi="Times New Roman" w:cs="Times New Roman"/>
          <w:sz w:val="24"/>
          <w:szCs w:val="24"/>
        </w:rPr>
        <w:t xml:space="preserve"> jų būklės ir kt.) nulemtus, </w:t>
      </w:r>
      <w:r w:rsidR="005F0F59">
        <w:rPr>
          <w:rFonts w:ascii="Times New Roman" w:eastAsia="Times New Roman" w:hAnsi="Times New Roman" w:cs="Times New Roman"/>
          <w:sz w:val="24"/>
          <w:szCs w:val="24"/>
        </w:rPr>
        <w:t>asmens individualių maisto</w:t>
      </w:r>
      <w:r>
        <w:rPr>
          <w:rFonts w:ascii="Times New Roman" w:eastAsia="Times New Roman" w:hAnsi="Times New Roman" w:cs="Times New Roman"/>
          <w:sz w:val="24"/>
          <w:szCs w:val="24"/>
        </w:rPr>
        <w:t xml:space="preserve"> medžiagų ir energijos poreikius, parenkant toleruojamus maisto produktus, jų gamybos būdą, konsistenciją ir valgymo režimą, ir yra raštiškai rekomenduojamas gydytojo.</w:t>
      </w:r>
    </w:p>
    <w:p w14:paraId="591BCF91" w14:textId="77777777" w:rsidR="009A0F4C" w:rsidRPr="00F45EAE" w:rsidRDefault="009A0F4C" w:rsidP="009A0F4C">
      <w:pPr>
        <w:ind w:firstLine="851"/>
        <w:jc w:val="center"/>
        <w:rPr>
          <w:rFonts w:ascii="Times New Roman" w:eastAsia="Times New Roman" w:hAnsi="Times New Roman" w:cs="Times New Roman"/>
          <w:b/>
          <w:sz w:val="24"/>
          <w:szCs w:val="24"/>
        </w:rPr>
      </w:pPr>
      <w:r w:rsidRPr="00F45EAE">
        <w:rPr>
          <w:rFonts w:ascii="Times New Roman" w:eastAsia="Times New Roman" w:hAnsi="Times New Roman" w:cs="Times New Roman"/>
          <w:b/>
          <w:sz w:val="24"/>
          <w:szCs w:val="24"/>
        </w:rPr>
        <w:t>II. MAITINIMO ORGANIZAVIMAS</w:t>
      </w:r>
    </w:p>
    <w:p w14:paraId="1AF6E5B7"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Lopšelio-darželio direktorius organizuoja vaikų maitinimą taip, kad būtų sudarytos sąlygos vaikams pavalgyti šilto maisto. Maistas gaminamas atsižvelgiant į fiziologinius vaikų poreikius, amžiaus ypatumus, tinkamos mitybos princi</w:t>
      </w:r>
      <w:r w:rsidR="00CF013D">
        <w:rPr>
          <w:rFonts w:ascii="Times New Roman" w:eastAsia="Times New Roman" w:hAnsi="Times New Roman" w:cs="Times New Roman"/>
          <w:sz w:val="24"/>
          <w:szCs w:val="24"/>
        </w:rPr>
        <w:t>pus. Vaikai maitinami grupėse</w:t>
      </w:r>
      <w:r>
        <w:rPr>
          <w:rFonts w:ascii="Times New Roman" w:eastAsia="Times New Roman" w:hAnsi="Times New Roman" w:cs="Times New Roman"/>
          <w:sz w:val="24"/>
          <w:szCs w:val="24"/>
        </w:rPr>
        <w:t xml:space="preserve"> pagal sudarytus valgiaraščius.</w:t>
      </w:r>
    </w:p>
    <w:p w14:paraId="0CD75083"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Maitinimo organizavimo veiklos sritys ir atsakingi asmenys:</w:t>
      </w:r>
    </w:p>
    <w:p w14:paraId="3B385974" w14:textId="77777777" w:rsidR="009A0F4C" w:rsidRDefault="009A0F4C" w:rsidP="009A0F4C">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Direktorius:</w:t>
      </w:r>
    </w:p>
    <w:p w14:paraId="7BCC82E4" w14:textId="77777777" w:rsidR="009A0F4C" w:rsidRDefault="009A0F4C" w:rsidP="00C343C4">
      <w:pPr>
        <w:spacing w:after="0"/>
        <w:ind w:firstLine="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6.1.1. teikia informaciją Kretingos rajono savivaldybės tarybai, atsakingiems darbuotojams apie lėšų poreikį maitinimo patalpoms (virtuvėms, sandėliams, valgyklai, grupių </w:t>
      </w:r>
      <w:r>
        <w:rPr>
          <w:rFonts w:ascii="Times New Roman" w:eastAsia="Times New Roman" w:hAnsi="Times New Roman" w:cs="Times New Roman"/>
          <w:sz w:val="24"/>
          <w:szCs w:val="24"/>
        </w:rPr>
        <w:lastRenderedPageBreak/>
        <w:t>virtuvėlėms prižiūrėti, įrangai įsigyti ar atnaujinti, kitoms išlaidoms, tiesiogiai susijusioms su vaikų maitinimu);</w:t>
      </w:r>
    </w:p>
    <w:p w14:paraId="6FC6572B" w14:textId="77777777" w:rsidR="009A0F4C" w:rsidRDefault="009A0F4C" w:rsidP="00C343C4">
      <w:pPr>
        <w:spacing w:after="0"/>
        <w:ind w:firstLine="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vykdo mokesčio už vaikų maitinimą lengvatų, numatytų Kretingos rajono savivaldybės tarybos sprendimais, taikymo Lopšelyje-darželyje tvarką;</w:t>
      </w:r>
    </w:p>
    <w:p w14:paraId="270AEDA8" w14:textId="77777777" w:rsidR="009A0F4C" w:rsidRDefault="009A0F4C" w:rsidP="00C343C4">
      <w:pPr>
        <w:spacing w:after="0"/>
        <w:ind w:firstLine="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6.1.3. pagal Kretingos rajono savivaldybės tarybos sprendimais nustatytų pareigybių ir etatų sąrašą paskirsto darbuotojams vaikų maitinimo organizavimo ir priežiūros funkcijas, rengia pareigybių aprašymus;</w:t>
      </w:r>
    </w:p>
    <w:p w14:paraId="694C0232" w14:textId="77777777" w:rsidR="009A0F4C" w:rsidRDefault="009A0F4C" w:rsidP="00C343C4">
      <w:pPr>
        <w:spacing w:after="0"/>
        <w:ind w:firstLine="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6.1.4. tvirtina maitinimo organizavimo Kretingos lopšelyje-darželyje „</w:t>
      </w:r>
      <w:r w:rsidR="006B6ECC">
        <w:rPr>
          <w:rFonts w:ascii="Times New Roman" w:eastAsia="Times New Roman" w:hAnsi="Times New Roman" w:cs="Times New Roman"/>
          <w:sz w:val="24"/>
          <w:szCs w:val="24"/>
        </w:rPr>
        <w:t>Ąžuoliukas</w:t>
      </w:r>
      <w:r>
        <w:rPr>
          <w:rFonts w:ascii="Times New Roman" w:eastAsia="Times New Roman" w:hAnsi="Times New Roman" w:cs="Times New Roman"/>
          <w:sz w:val="24"/>
          <w:szCs w:val="24"/>
        </w:rPr>
        <w:t>“ aprašą;</w:t>
      </w:r>
    </w:p>
    <w:p w14:paraId="23FD32E6" w14:textId="77777777" w:rsidR="009A0F4C" w:rsidRDefault="009A0F4C" w:rsidP="00C343C4">
      <w:pPr>
        <w:spacing w:after="0"/>
        <w:ind w:firstLine="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6.1.5. skiria atsakingus asmenis už Gerosios higienos praktikos taisyklių įdiegimą ir maisto saugos valdymą.</w:t>
      </w:r>
    </w:p>
    <w:p w14:paraId="43966943" w14:textId="77777777" w:rsidR="00A06D76"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 xml:space="preserve">6.2. </w:t>
      </w:r>
      <w:r w:rsidR="00A06D76">
        <w:rPr>
          <w:rFonts w:ascii="Times New Roman" w:eastAsia="Times New Roman" w:hAnsi="Times New Roman" w:cs="Times New Roman"/>
          <w:sz w:val="24"/>
          <w:szCs w:val="24"/>
          <w:lang w:eastAsia="lt-LT"/>
        </w:rPr>
        <w:t xml:space="preserve">Kretingos rajono savivaldybės visuomenės sveikatos biuro Visuomenės sveikatos priežiūros specialistas, bendradarbiaudamas su Lopšelio-darželio direktoriumi ir įgyvendindamas savarankiškas savivaldybės visuomenės sveikatos priežiūros funkcijas: </w:t>
      </w:r>
    </w:p>
    <w:p w14:paraId="7C5102A8" w14:textId="5C141F13" w:rsidR="00A06D76" w:rsidRPr="00A06D76" w:rsidRDefault="00A06D76" w:rsidP="00A06D76">
      <w:pPr>
        <w:spacing w:after="0" w:line="240" w:lineRule="auto"/>
        <w:ind w:firstLine="1296"/>
        <w:jc w:val="both"/>
        <w:rPr>
          <w:rFonts w:ascii="Times New Roman" w:eastAsia="Times New Roman" w:hAnsi="Times New Roman" w:cs="Times New Roman"/>
          <w:sz w:val="24"/>
          <w:szCs w:val="24"/>
          <w:lang w:eastAsia="lt-LT"/>
        </w:rPr>
      </w:pPr>
      <w:r w:rsidRPr="00A06D76">
        <w:rPr>
          <w:rFonts w:ascii="Times New Roman" w:eastAsia="Times New Roman" w:hAnsi="Times New Roman" w:cs="Times New Roman"/>
          <w:sz w:val="24"/>
          <w:szCs w:val="24"/>
          <w:lang w:eastAsia="lt-LT"/>
        </w:rPr>
        <w:t>6.2.1 stebi Lopšelio-darželio patalpų ir aplinkos higieninę būklę, prieš</w:t>
      </w:r>
      <w:r w:rsidR="007D486D">
        <w:rPr>
          <w:rFonts w:ascii="Times New Roman" w:eastAsia="Times New Roman" w:hAnsi="Times New Roman" w:cs="Times New Roman"/>
          <w:sz w:val="24"/>
          <w:szCs w:val="24"/>
          <w:lang w:eastAsia="lt-LT"/>
        </w:rPr>
        <w:t xml:space="preserve"> </w:t>
      </w:r>
      <w:r w:rsidRPr="00A06D76">
        <w:rPr>
          <w:rFonts w:ascii="Times New Roman" w:eastAsia="Times New Roman" w:hAnsi="Times New Roman" w:cs="Times New Roman"/>
          <w:sz w:val="24"/>
          <w:szCs w:val="24"/>
          <w:lang w:eastAsia="lt-LT"/>
        </w:rPr>
        <w:t>epideminį režimą bei prireikus, teikia pasiūlymus Lopšelio-darželio administracijai;</w:t>
      </w:r>
    </w:p>
    <w:p w14:paraId="4ADFE6A2" w14:textId="77777777" w:rsidR="00A06D76" w:rsidRPr="00A06D76" w:rsidRDefault="00A06D76" w:rsidP="00A06D76">
      <w:pPr>
        <w:spacing w:after="0" w:line="240" w:lineRule="auto"/>
        <w:ind w:firstLine="1296"/>
        <w:jc w:val="both"/>
        <w:rPr>
          <w:rFonts w:ascii="Times New Roman" w:eastAsia="Times New Roman" w:hAnsi="Times New Roman" w:cs="Times New Roman"/>
          <w:sz w:val="24"/>
          <w:szCs w:val="24"/>
          <w:lang w:eastAsia="lt-LT"/>
        </w:rPr>
      </w:pPr>
      <w:r w:rsidRPr="00A06D76">
        <w:rPr>
          <w:rFonts w:ascii="Times New Roman" w:eastAsia="Times New Roman" w:hAnsi="Times New Roman" w:cs="Times New Roman"/>
          <w:sz w:val="24"/>
          <w:szCs w:val="24"/>
          <w:lang w:eastAsia="lt-LT"/>
        </w:rPr>
        <w:t>6.2.2. atlieka traumatizmo, apsinuodijimų profilaktiką ir prireikus teikia rekomendacijas Lopšelio-darželio administracijai;</w:t>
      </w:r>
    </w:p>
    <w:p w14:paraId="738B880A" w14:textId="161D70B7" w:rsidR="00F26376" w:rsidRDefault="00F26376" w:rsidP="00A06D76">
      <w:pPr>
        <w:spacing w:after="0" w:line="240" w:lineRule="auto"/>
        <w:ind w:firstLine="1296"/>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6.2.</w:t>
      </w:r>
      <w:r w:rsidR="00197BB9">
        <w:rPr>
          <w:rFonts w:ascii="Times New Roman" w:eastAsia="Times New Roman" w:hAnsi="Times New Roman" w:cs="Times New Roman"/>
          <w:color w:val="000000" w:themeColor="text1"/>
          <w:sz w:val="24"/>
          <w:szCs w:val="24"/>
          <w:lang w:eastAsia="lt-LT"/>
        </w:rPr>
        <w:t>3</w:t>
      </w:r>
      <w:r>
        <w:rPr>
          <w:rFonts w:ascii="Times New Roman" w:eastAsia="Times New Roman" w:hAnsi="Times New Roman" w:cs="Times New Roman"/>
          <w:color w:val="000000" w:themeColor="text1"/>
          <w:sz w:val="24"/>
          <w:szCs w:val="24"/>
          <w:lang w:eastAsia="lt-LT"/>
        </w:rPr>
        <w:t xml:space="preserve">. pagal kompetenciją, teisės aktuose nustatyta tvarka prižiūri, kad vaikų maitinimas atitiktų teisės aktų numatytus reikalavimus; </w:t>
      </w:r>
    </w:p>
    <w:p w14:paraId="46ABD7AB" w14:textId="18596297" w:rsidR="00CE1129" w:rsidRDefault="00A058E6" w:rsidP="00CE1129">
      <w:pPr>
        <w:spacing w:after="0" w:line="240" w:lineRule="auto"/>
        <w:ind w:firstLine="1296"/>
        <w:jc w:val="both"/>
        <w:rPr>
          <w:rFonts w:ascii="Times New Roman" w:hAnsi="Times New Roman" w:cs="Times New Roman"/>
          <w:bCs/>
          <w:color w:val="000000"/>
          <w:sz w:val="24"/>
          <w:szCs w:val="24"/>
        </w:rPr>
      </w:pPr>
      <w:r>
        <w:rPr>
          <w:rFonts w:ascii="Times New Roman" w:eastAsia="Times New Roman" w:hAnsi="Times New Roman" w:cs="Times New Roman"/>
          <w:color w:val="000000" w:themeColor="text1"/>
          <w:sz w:val="24"/>
          <w:szCs w:val="24"/>
          <w:lang w:eastAsia="lt-LT"/>
        </w:rPr>
        <w:t>6.2.</w:t>
      </w:r>
      <w:r w:rsidR="00197BB9">
        <w:rPr>
          <w:rFonts w:ascii="Times New Roman" w:eastAsia="Times New Roman" w:hAnsi="Times New Roman" w:cs="Times New Roman"/>
          <w:color w:val="000000" w:themeColor="text1"/>
          <w:sz w:val="24"/>
          <w:szCs w:val="24"/>
          <w:lang w:eastAsia="lt-LT"/>
        </w:rPr>
        <w:t>4</w:t>
      </w:r>
      <w:r w:rsidR="006C33F9">
        <w:rPr>
          <w:rFonts w:ascii="Times New Roman" w:eastAsia="Times New Roman" w:hAnsi="Times New Roman" w:cs="Times New Roman"/>
          <w:color w:val="000000" w:themeColor="text1"/>
          <w:sz w:val="24"/>
          <w:szCs w:val="24"/>
          <w:lang w:eastAsia="lt-LT"/>
        </w:rPr>
        <w:t xml:space="preserve">. </w:t>
      </w:r>
      <w:r w:rsidR="00CE1129">
        <w:rPr>
          <w:rFonts w:ascii="Times New Roman" w:eastAsia="Times New Roman" w:hAnsi="Times New Roman" w:cs="Times New Roman"/>
          <w:color w:val="000000" w:themeColor="text1"/>
          <w:sz w:val="24"/>
          <w:szCs w:val="24"/>
          <w:lang w:eastAsia="lt-LT"/>
        </w:rPr>
        <w:t>du</w:t>
      </w:r>
      <w:r w:rsidR="006C33F9">
        <w:rPr>
          <w:rFonts w:ascii="Times New Roman" w:eastAsia="Times New Roman" w:hAnsi="Times New Roman" w:cs="Times New Roman"/>
          <w:color w:val="000000" w:themeColor="text1"/>
          <w:sz w:val="24"/>
          <w:szCs w:val="24"/>
          <w:lang w:eastAsia="lt-LT"/>
        </w:rPr>
        <w:t xml:space="preserve"> kartus per mėnesį pildo </w:t>
      </w:r>
      <w:r w:rsidR="00CB7C13" w:rsidRPr="00CB7C13">
        <w:rPr>
          <w:rFonts w:ascii="Times New Roman" w:hAnsi="Times New Roman" w:cs="Times New Roman"/>
          <w:bCs/>
          <w:color w:val="000000"/>
          <w:sz w:val="24"/>
          <w:szCs w:val="24"/>
        </w:rPr>
        <w:t>valgiaraščių ir vaikų maitinimo</w:t>
      </w:r>
      <w:r w:rsidR="00CB7C13">
        <w:rPr>
          <w:rFonts w:ascii="Times New Roman" w:hAnsi="Times New Roman" w:cs="Times New Roman"/>
          <w:bCs/>
          <w:color w:val="000000"/>
          <w:sz w:val="24"/>
          <w:szCs w:val="24"/>
        </w:rPr>
        <w:t xml:space="preserve"> atitikties patikrinimo žurnalą</w:t>
      </w:r>
      <w:r w:rsidR="00CE1129">
        <w:rPr>
          <w:rFonts w:ascii="Times New Roman" w:hAnsi="Times New Roman" w:cs="Times New Roman"/>
          <w:bCs/>
          <w:color w:val="000000"/>
          <w:sz w:val="24"/>
          <w:szCs w:val="24"/>
        </w:rPr>
        <w:t xml:space="preserve">; </w:t>
      </w:r>
    </w:p>
    <w:p w14:paraId="34D81AE0" w14:textId="6FC991B9" w:rsidR="00A06D76" w:rsidRPr="00A06D76" w:rsidRDefault="00CE1129" w:rsidP="00A06D76">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6.2.</w:t>
      </w:r>
      <w:r w:rsidR="00197BB9">
        <w:rPr>
          <w:rFonts w:ascii="Times New Roman" w:eastAsia="Times New Roman" w:hAnsi="Times New Roman" w:cs="Times New Roman"/>
          <w:sz w:val="24"/>
          <w:szCs w:val="24"/>
          <w:lang w:eastAsia="lt-LT"/>
        </w:rPr>
        <w:t>5</w:t>
      </w:r>
      <w:r w:rsidR="00A06D76" w:rsidRPr="00A06D76">
        <w:rPr>
          <w:rFonts w:ascii="Times New Roman" w:eastAsia="Times New Roman" w:hAnsi="Times New Roman" w:cs="Times New Roman"/>
          <w:sz w:val="24"/>
          <w:szCs w:val="24"/>
          <w:lang w:eastAsia="lt-LT"/>
        </w:rPr>
        <w:t>. konsultuoja  Lopšelio-darželio darbuotojus sveikos mitybos bei sveikatos saugos klausimais;</w:t>
      </w:r>
    </w:p>
    <w:p w14:paraId="618BC17D" w14:textId="464F171B" w:rsidR="00A06D76" w:rsidRDefault="00CE1129" w:rsidP="00A06D76">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6.2.</w:t>
      </w:r>
      <w:r w:rsidR="00197BB9">
        <w:rPr>
          <w:rFonts w:ascii="Times New Roman" w:eastAsia="Times New Roman" w:hAnsi="Times New Roman" w:cs="Times New Roman"/>
          <w:sz w:val="24"/>
          <w:szCs w:val="24"/>
          <w:lang w:eastAsia="lt-LT"/>
        </w:rPr>
        <w:t>6</w:t>
      </w:r>
      <w:r w:rsidR="00A06D76" w:rsidRPr="00A06D76">
        <w:rPr>
          <w:rFonts w:ascii="Times New Roman" w:eastAsia="Times New Roman" w:hAnsi="Times New Roman" w:cs="Times New Roman"/>
          <w:sz w:val="24"/>
          <w:szCs w:val="24"/>
          <w:lang w:eastAsia="lt-LT"/>
        </w:rPr>
        <w:t>. dalyvauja planuojant ir įgyvendinant sveikatos ugdymo veiklą Lopšelyje-darželyje.</w:t>
      </w:r>
      <w:r w:rsidR="00CB7C13">
        <w:rPr>
          <w:rFonts w:ascii="Times New Roman" w:eastAsia="Times New Roman" w:hAnsi="Times New Roman" w:cs="Times New Roman"/>
          <w:sz w:val="24"/>
          <w:szCs w:val="24"/>
          <w:lang w:eastAsia="lt-LT"/>
        </w:rPr>
        <w:t xml:space="preserve">  </w:t>
      </w:r>
    </w:p>
    <w:p w14:paraId="10E73149" w14:textId="315E28DE" w:rsidR="00CA405F" w:rsidRDefault="00C869B1" w:rsidP="00A06D76">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6.2.</w:t>
      </w:r>
      <w:r w:rsidR="00197BB9">
        <w:rPr>
          <w:rFonts w:ascii="Times New Roman" w:eastAsia="Times New Roman" w:hAnsi="Times New Roman" w:cs="Times New Roman"/>
          <w:sz w:val="24"/>
          <w:szCs w:val="24"/>
          <w:lang w:eastAsia="lt-LT"/>
        </w:rPr>
        <w:t>7</w:t>
      </w:r>
      <w:r>
        <w:rPr>
          <w:rFonts w:ascii="Times New Roman" w:eastAsia="Times New Roman" w:hAnsi="Times New Roman" w:cs="Times New Roman"/>
          <w:sz w:val="24"/>
          <w:szCs w:val="24"/>
          <w:lang w:eastAsia="lt-LT"/>
        </w:rPr>
        <w:t xml:space="preserve">. VSSIS </w:t>
      </w:r>
      <w:r w:rsidR="00973497">
        <w:rPr>
          <w:rFonts w:ascii="Times New Roman" w:eastAsia="Times New Roman" w:hAnsi="Times New Roman" w:cs="Times New Roman"/>
          <w:sz w:val="24"/>
          <w:szCs w:val="24"/>
          <w:lang w:eastAsia="lt-LT"/>
        </w:rPr>
        <w:t xml:space="preserve">sistemoje analizuoja vaikų formas E027-1, informuoja </w:t>
      </w:r>
      <w:r w:rsidR="00426D1A">
        <w:rPr>
          <w:rFonts w:ascii="Times New Roman" w:eastAsia="Times New Roman" w:hAnsi="Times New Roman" w:cs="Times New Roman"/>
          <w:sz w:val="24"/>
          <w:szCs w:val="24"/>
          <w:lang w:eastAsia="lt-LT"/>
        </w:rPr>
        <w:t>Lopšelio-darželio</w:t>
      </w:r>
      <w:r w:rsidR="00973497">
        <w:rPr>
          <w:rFonts w:ascii="Times New Roman" w:eastAsia="Times New Roman" w:hAnsi="Times New Roman" w:cs="Times New Roman"/>
          <w:sz w:val="24"/>
          <w:szCs w:val="24"/>
          <w:lang w:eastAsia="lt-LT"/>
        </w:rPr>
        <w:t xml:space="preserve"> direktorių apie formose pateiktą sveikatos būklę bei </w:t>
      </w:r>
      <w:r w:rsidR="00973497" w:rsidRPr="00EC5ED8">
        <w:rPr>
          <w:rFonts w:ascii="Times New Roman" w:eastAsia="Times New Roman" w:hAnsi="Times New Roman" w:cs="Times New Roman"/>
          <w:sz w:val="24"/>
          <w:szCs w:val="24"/>
          <w:lang w:eastAsia="lt-LT"/>
        </w:rPr>
        <w:t>rekomendacijas,</w:t>
      </w:r>
      <w:r w:rsidR="00973497">
        <w:rPr>
          <w:rFonts w:ascii="Times New Roman" w:eastAsia="Times New Roman" w:hAnsi="Times New Roman" w:cs="Times New Roman"/>
          <w:sz w:val="24"/>
          <w:szCs w:val="24"/>
          <w:lang w:eastAsia="lt-LT"/>
        </w:rPr>
        <w:t xml:space="preserve"> susiju</w:t>
      </w:r>
      <w:r w:rsidR="00CE1129">
        <w:rPr>
          <w:rFonts w:ascii="Times New Roman" w:eastAsia="Times New Roman" w:hAnsi="Times New Roman" w:cs="Times New Roman"/>
          <w:sz w:val="24"/>
          <w:szCs w:val="24"/>
          <w:lang w:eastAsia="lt-LT"/>
        </w:rPr>
        <w:t>siais su maitinimo organizavimu;</w:t>
      </w:r>
      <w:r w:rsidR="00973497">
        <w:rPr>
          <w:rFonts w:ascii="Times New Roman" w:eastAsia="Times New Roman" w:hAnsi="Times New Roman" w:cs="Times New Roman"/>
          <w:sz w:val="24"/>
          <w:szCs w:val="24"/>
          <w:lang w:eastAsia="lt-LT"/>
        </w:rPr>
        <w:t xml:space="preserve"> </w:t>
      </w:r>
      <w:r w:rsidR="00CA405F">
        <w:rPr>
          <w:rFonts w:ascii="Times New Roman" w:eastAsia="Times New Roman" w:hAnsi="Times New Roman" w:cs="Times New Roman"/>
          <w:sz w:val="24"/>
          <w:szCs w:val="24"/>
          <w:lang w:eastAsia="lt-LT"/>
        </w:rPr>
        <w:t xml:space="preserve"> </w:t>
      </w:r>
    </w:p>
    <w:p w14:paraId="31C3D98F" w14:textId="1FE6E6B0" w:rsidR="00D54C6A" w:rsidRPr="00197BB9" w:rsidRDefault="00197BB9" w:rsidP="00C854DB">
      <w:pPr>
        <w:spacing w:after="0" w:line="240" w:lineRule="auto"/>
        <w:ind w:firstLine="1296"/>
        <w:jc w:val="both"/>
        <w:rPr>
          <w:rFonts w:ascii="Times New Roman" w:eastAsia="Times New Roman" w:hAnsi="Times New Roman" w:cs="Times New Roman"/>
          <w:strike/>
          <w:color w:val="FF0000"/>
          <w:sz w:val="24"/>
          <w:szCs w:val="24"/>
          <w:lang w:eastAsia="lt-LT"/>
        </w:rPr>
      </w:pPr>
      <w:r>
        <w:rPr>
          <w:rFonts w:ascii="Times New Roman" w:eastAsia="Times New Roman" w:hAnsi="Times New Roman" w:cs="Times New Roman"/>
          <w:sz w:val="24"/>
          <w:szCs w:val="24"/>
          <w:lang w:eastAsia="lt-LT"/>
        </w:rPr>
        <w:t>6.2.</w:t>
      </w:r>
      <w:r w:rsidR="00CA405F">
        <w:rPr>
          <w:rFonts w:ascii="Times New Roman" w:eastAsia="Times New Roman" w:hAnsi="Times New Roman" w:cs="Times New Roman"/>
          <w:sz w:val="24"/>
          <w:szCs w:val="24"/>
          <w:lang w:eastAsia="lt-LT"/>
        </w:rPr>
        <w:t>8. pagal gydytojų rekomendacijas dėl pritaikyto maitinimo, praneša įstaigos direktoriui bei šiuos duomenis perduoda Kretingos VSB diet</w:t>
      </w:r>
      <w:r w:rsidR="007D486D">
        <w:rPr>
          <w:rFonts w:ascii="Times New Roman" w:eastAsia="Times New Roman" w:hAnsi="Times New Roman" w:cs="Times New Roman"/>
          <w:sz w:val="24"/>
          <w:szCs w:val="24"/>
          <w:lang w:eastAsia="lt-LT"/>
        </w:rPr>
        <w:t>ologui</w:t>
      </w:r>
      <w:r w:rsidR="000E4EBF">
        <w:rPr>
          <w:rFonts w:ascii="Times New Roman" w:eastAsia="Times New Roman" w:hAnsi="Times New Roman" w:cs="Times New Roman"/>
          <w:sz w:val="24"/>
          <w:szCs w:val="24"/>
          <w:lang w:eastAsia="lt-LT"/>
        </w:rPr>
        <w:t xml:space="preserve">.  </w:t>
      </w:r>
    </w:p>
    <w:p w14:paraId="417DFE84"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6.3. Virėjai:</w:t>
      </w:r>
    </w:p>
    <w:p w14:paraId="1999F74E" w14:textId="77777777" w:rsidR="009A0F4C"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6.3.1. gamina patiekalus vadovaujantis dienos valgiaraščiu-reikalavimu ir technologinėmis kortelėmis;</w:t>
      </w:r>
    </w:p>
    <w:p w14:paraId="42B12DA6" w14:textId="77777777" w:rsidR="009A0F4C"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6.3.2. laikosi patiekalų apdorojimo laiko ir temperatūros reikalavimų, atlieka pagamintų patiekalų temperatūros matavimą, šaldymo įrengimų temperatūros matavimą ir registruoja žurnaluose;</w:t>
      </w:r>
    </w:p>
    <w:p w14:paraId="223109A1" w14:textId="77777777" w:rsidR="009A0F4C"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6.3.3. pasveria porcijas vie</w:t>
      </w:r>
      <w:r w:rsidR="001A377B">
        <w:rPr>
          <w:rFonts w:ascii="Times New Roman" w:eastAsia="Times New Roman" w:hAnsi="Times New Roman" w:cs="Times New Roman"/>
          <w:sz w:val="24"/>
          <w:szCs w:val="24"/>
          <w:lang w:eastAsia="lt-LT"/>
        </w:rPr>
        <w:t>nam vaikui ir išduoda į  grupes</w:t>
      </w:r>
      <w:r>
        <w:rPr>
          <w:rFonts w:ascii="Times New Roman" w:eastAsia="Times New Roman" w:hAnsi="Times New Roman" w:cs="Times New Roman"/>
          <w:sz w:val="24"/>
          <w:szCs w:val="24"/>
          <w:lang w:eastAsia="lt-LT"/>
        </w:rPr>
        <w:t xml:space="preserve"> atitinkamai pagal jose esančių vaikų skaičių;</w:t>
      </w:r>
    </w:p>
    <w:p w14:paraId="4E4B3489" w14:textId="77777777" w:rsidR="009A0F4C"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6.3.4. atlieka kontrolinius svėrimus;</w:t>
      </w:r>
    </w:p>
    <w:p w14:paraId="362B5DD0" w14:textId="77777777" w:rsidR="009A0F4C"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6.3.5. kasdien valo virtuvės patalpas ir įrengimus, vieną kartą per savaitę organizuoja virtuvėje sanitarinę dieną.</w:t>
      </w:r>
    </w:p>
    <w:p w14:paraId="38BAB992" w14:textId="77777777" w:rsidR="009A0F4C" w:rsidRDefault="009A0F4C" w:rsidP="00C343C4">
      <w:pPr>
        <w:spacing w:after="0"/>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6.4. </w:t>
      </w:r>
      <w:r w:rsidR="006B6ECC" w:rsidRPr="00A06D76">
        <w:rPr>
          <w:rFonts w:ascii="Times New Roman" w:eastAsia="Times New Roman" w:hAnsi="Times New Roman" w:cs="Times New Roman"/>
          <w:sz w:val="24"/>
          <w:szCs w:val="24"/>
          <w:lang w:eastAsia="lt-LT"/>
        </w:rPr>
        <w:t>Virėjas atsakingas už maisto sandėlį</w:t>
      </w:r>
      <w:r w:rsidRPr="00A06D76">
        <w:rPr>
          <w:rFonts w:ascii="Times New Roman" w:eastAsia="Times New Roman" w:hAnsi="Times New Roman" w:cs="Times New Roman"/>
          <w:sz w:val="24"/>
          <w:szCs w:val="24"/>
          <w:lang w:eastAsia="lt-LT"/>
        </w:rPr>
        <w:t>:</w:t>
      </w:r>
    </w:p>
    <w:p w14:paraId="6E6DFB0A" w14:textId="77777777" w:rsidR="009A0F4C" w:rsidRPr="00AD6204"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6.4.1</w:t>
      </w:r>
      <w:r w:rsidRPr="00F24918">
        <w:rPr>
          <w:rFonts w:ascii="Times New Roman" w:eastAsia="Times New Roman" w:hAnsi="Times New Roman" w:cs="Times New Roman"/>
          <w:color w:val="FF0000"/>
          <w:sz w:val="24"/>
          <w:szCs w:val="24"/>
          <w:lang w:eastAsia="lt-LT"/>
        </w:rPr>
        <w:t xml:space="preserve">. </w:t>
      </w:r>
      <w:r w:rsidR="00AD6204" w:rsidRPr="00AD6204">
        <w:rPr>
          <w:rFonts w:ascii="Times New Roman" w:eastAsia="Times New Roman" w:hAnsi="Times New Roman" w:cs="Times New Roman"/>
          <w:sz w:val="24"/>
          <w:szCs w:val="24"/>
          <w:lang w:eastAsia="lt-LT"/>
        </w:rPr>
        <w:t>užsako maisto produktus iš tiekėjų</w:t>
      </w:r>
      <w:r w:rsidRPr="00AD6204">
        <w:rPr>
          <w:rFonts w:ascii="Times New Roman" w:eastAsia="Times New Roman" w:hAnsi="Times New Roman" w:cs="Times New Roman"/>
          <w:sz w:val="24"/>
          <w:szCs w:val="24"/>
          <w:lang w:eastAsia="lt-LT"/>
        </w:rPr>
        <w:t>;</w:t>
      </w:r>
    </w:p>
    <w:p w14:paraId="0C44A925" w14:textId="77777777" w:rsidR="009A0F4C"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6.4.2.</w:t>
      </w:r>
      <w:r w:rsidR="00A06D7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priima iš tiekėjų tik kokybiškus realizacijos laiką atitinkančius produktus, juos sandėliuoja laikydamasis naudojimo terminų ir kitų produktų laikymo sąlygų reikalavimų;</w:t>
      </w:r>
    </w:p>
    <w:p w14:paraId="4119A351" w14:textId="77777777" w:rsidR="009A0F4C"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6.4.3. darbo pabaigoje išduoda iš sandėlio produktus kitai dienai pagal iš vakaro sudarytą valgiaraštį-reikalavimą;</w:t>
      </w:r>
    </w:p>
    <w:p w14:paraId="0F9B4115" w14:textId="0841ACAC" w:rsidR="009A0F4C" w:rsidRPr="00000630"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6.4.4. kasdien vykdo tikslią maisto produktų įplaukų ir išlaidų registraciją </w:t>
      </w:r>
      <w:r w:rsidR="00000630" w:rsidRPr="00000630">
        <w:rPr>
          <w:rFonts w:ascii="Times New Roman" w:eastAsia="Times New Roman" w:hAnsi="Times New Roman" w:cs="Times New Roman"/>
          <w:sz w:val="24"/>
          <w:szCs w:val="24"/>
          <w:lang w:eastAsia="lt-LT"/>
        </w:rPr>
        <w:t>Produktų apskaitos</w:t>
      </w:r>
      <w:r w:rsidRPr="00000630">
        <w:rPr>
          <w:rFonts w:ascii="Times New Roman" w:eastAsia="Times New Roman" w:hAnsi="Times New Roman" w:cs="Times New Roman"/>
          <w:sz w:val="24"/>
          <w:szCs w:val="24"/>
          <w:lang w:eastAsia="lt-LT"/>
        </w:rPr>
        <w:t xml:space="preserve"> knygoje;</w:t>
      </w:r>
    </w:p>
    <w:p w14:paraId="521C7042" w14:textId="77777777" w:rsidR="009A0F4C"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6.4.5. valo sandėlį ir fiksuoja sandėlio valymo žurnale;</w:t>
      </w:r>
    </w:p>
    <w:p w14:paraId="280B8592" w14:textId="7617ADA5" w:rsidR="009A0F4C" w:rsidRDefault="009A0F4C" w:rsidP="00C343C4">
      <w:pPr>
        <w:spacing w:after="0"/>
        <w:ind w:firstLine="127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6.4.6. matuoja sandėlyje esančių šaldymo įrengimų temperatūrą ir fiksuoja žurnale.</w:t>
      </w:r>
    </w:p>
    <w:p w14:paraId="056D80CA" w14:textId="0F98F255" w:rsidR="000C11DD" w:rsidRPr="00C854DB" w:rsidRDefault="000C11DD" w:rsidP="00C343C4">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6.5. Higienos ir mitybos specialistas:</w:t>
      </w:r>
    </w:p>
    <w:p w14:paraId="088FE839" w14:textId="29445F3D" w:rsidR="000C11DD" w:rsidRPr="00C854DB" w:rsidRDefault="000C11DD" w:rsidP="000C11DD">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6.5.1. nustatytu laiku užfiksuoja vaikų lankomumo duomenis  ir sudaro dienos valgiaraščio-reikalavimus Lopšelyje-darželyje;</w:t>
      </w:r>
    </w:p>
    <w:p w14:paraId="79955D33" w14:textId="091CEDF6" w:rsidR="000C11DD" w:rsidRPr="00C854DB" w:rsidRDefault="000C11DD" w:rsidP="000C11DD">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6.5.2.</w:t>
      </w:r>
      <w:r w:rsidR="001D5177" w:rsidRPr="00C854DB">
        <w:rPr>
          <w:rFonts w:ascii="Times New Roman" w:eastAsia="Times New Roman" w:hAnsi="Times New Roman" w:cs="Times New Roman"/>
          <w:sz w:val="24"/>
          <w:szCs w:val="24"/>
          <w:lang w:eastAsia="lt-LT"/>
        </w:rPr>
        <w:t xml:space="preserve"> </w:t>
      </w:r>
      <w:r w:rsidRPr="00C854DB">
        <w:rPr>
          <w:rFonts w:ascii="Times New Roman" w:eastAsia="Times New Roman" w:hAnsi="Times New Roman" w:cs="Times New Roman"/>
          <w:sz w:val="24"/>
          <w:szCs w:val="24"/>
          <w:lang w:eastAsia="lt-LT"/>
        </w:rPr>
        <w:t xml:space="preserve">suveda naujai Kretingos rajono savivaldybės Visuomenės sveikatos biuro </w:t>
      </w:r>
      <w:proofErr w:type="spellStart"/>
      <w:r w:rsidRPr="00C854DB">
        <w:rPr>
          <w:rFonts w:ascii="Times New Roman" w:eastAsia="Times New Roman" w:hAnsi="Times New Roman" w:cs="Times New Roman"/>
          <w:sz w:val="24"/>
          <w:szCs w:val="24"/>
          <w:lang w:eastAsia="lt-LT"/>
        </w:rPr>
        <w:t>dietistės</w:t>
      </w:r>
      <w:proofErr w:type="spellEnd"/>
      <w:r w:rsidRPr="00C854DB">
        <w:rPr>
          <w:rFonts w:ascii="Times New Roman" w:eastAsia="Times New Roman" w:hAnsi="Times New Roman" w:cs="Times New Roman"/>
          <w:sz w:val="24"/>
          <w:szCs w:val="24"/>
          <w:lang w:eastAsia="lt-LT"/>
        </w:rPr>
        <w:t xml:space="preserve"> sudarytus ir patvirtintus abiejų įstaigų direktorių perspektyvinių valgiaraščių duomenis;</w:t>
      </w:r>
    </w:p>
    <w:p w14:paraId="1E56D7F0" w14:textId="5B3C3AEB" w:rsidR="000C11DD" w:rsidRPr="00C854DB" w:rsidRDefault="000C11DD" w:rsidP="000C11DD">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6.5.3. ne rečiau kaip vieną kartą per mėnesį tikrina savikontrolės žurnalų pildymą, atlikus patikrinimą,  pasirašo. Apie pastebėtus neatitikimus reikalavimams praneša už savikontrolės žurnalo pildymą atsakingiems asmenims;</w:t>
      </w:r>
    </w:p>
    <w:p w14:paraId="130C4569" w14:textId="13DABD37" w:rsidR="000C11DD" w:rsidRPr="00C854DB" w:rsidRDefault="000C11DD" w:rsidP="000C11DD">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 xml:space="preserve">6.5.4. teikia pasiūlymus dėl virtuvės vidaus audito; </w:t>
      </w:r>
    </w:p>
    <w:p w14:paraId="58CF88F0" w14:textId="659F73FA" w:rsidR="000C11DD" w:rsidRPr="00C854DB" w:rsidRDefault="000C11DD" w:rsidP="000C11DD">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6.5.5. organizuoja vandens ir maisto kokybės tyrimus teisės aktų nustatyta tvarka;</w:t>
      </w:r>
    </w:p>
    <w:p w14:paraId="2CC53714" w14:textId="32C33676" w:rsidR="000C11DD" w:rsidRPr="00C854DB" w:rsidRDefault="000C11DD" w:rsidP="000C11DD">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 xml:space="preserve">6.5.6. prižiūri gaunamų produktų laikymą, kokybę, ir kad būtų laikomasi produktų realizavimo terminų; </w:t>
      </w:r>
    </w:p>
    <w:p w14:paraId="30AD3ABD" w14:textId="58635C6A" w:rsidR="000C11DD" w:rsidRPr="00C854DB" w:rsidRDefault="000C11DD" w:rsidP="000C11DD">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6.5.7. Lopšelyje-darželyje kontroliuojančioms institucijoms vykdant maitinimo organizavimo patikrinimus, Visuomenės sveikatos priežiūros specialistas kartu su kitais atsakingais darbuotojais kviečiamas dalyvauti tikrinime  ir teikti informaciją savo kompetencijos ribose;</w:t>
      </w:r>
    </w:p>
    <w:p w14:paraId="77BC045D" w14:textId="3114E560" w:rsidR="00197BB9" w:rsidRPr="00C854DB" w:rsidRDefault="000C11DD" w:rsidP="00197BB9">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 xml:space="preserve">6.5.8. </w:t>
      </w:r>
      <w:r w:rsidR="00197BB9" w:rsidRPr="00C854DB">
        <w:rPr>
          <w:rFonts w:ascii="Times New Roman" w:eastAsia="Times New Roman" w:hAnsi="Times New Roman" w:cs="Times New Roman"/>
          <w:sz w:val="24"/>
          <w:szCs w:val="24"/>
          <w:lang w:eastAsia="lt-LT"/>
        </w:rPr>
        <w:t xml:space="preserve">bendradarbiaujant su Lopšelio-darželio darbuotojais vykdo vaikų maitinimo stebėseną, analizuoja gaminamų patiekalų suvartojimą; </w:t>
      </w:r>
    </w:p>
    <w:p w14:paraId="03005CF3" w14:textId="72BAF1E5" w:rsidR="00197BB9" w:rsidRPr="00C854DB" w:rsidRDefault="00197BB9" w:rsidP="00197BB9">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 xml:space="preserve">6.5.9. peržiūri ir suskaičiuoja Lopšelio-darželio viešųjų pirkimų būdu perkamus maisto produktus ir jų  kiekius pagal naudojamus valgiaraščius; </w:t>
      </w:r>
    </w:p>
    <w:p w14:paraId="3FFA7ED0" w14:textId="1841EDF8" w:rsidR="00197BB9" w:rsidRPr="00C854DB" w:rsidRDefault="00197BB9" w:rsidP="00197BB9">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 xml:space="preserve">6.5.10. sudaro maisto išdavimo ir maitinimosi grafikus; </w:t>
      </w:r>
    </w:p>
    <w:p w14:paraId="76DD2CEA" w14:textId="7CBDFA08" w:rsidR="000C11DD" w:rsidRPr="00C854DB" w:rsidRDefault="00197BB9" w:rsidP="00197BB9">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6.5.11. sudaro darbuotojų mitybos žiniaraštį;</w:t>
      </w:r>
    </w:p>
    <w:p w14:paraId="281D23BA" w14:textId="564817E8" w:rsidR="00197BB9" w:rsidRPr="00C854DB" w:rsidRDefault="00197BB9" w:rsidP="00197BB9">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6.5.12. pagal gydytojų rekomendacijas dėl pritaikyto maitinimo sudaryto pritaikyto valgiaraščio duomenis suveda į sistemą, o jo kopiją pateikia vaiko tėvams ar globėjams.</w:t>
      </w:r>
    </w:p>
    <w:p w14:paraId="00F0560A" w14:textId="27AB0BB5" w:rsidR="00197BB9" w:rsidRPr="00C854DB" w:rsidRDefault="00197BB9" w:rsidP="00197BB9">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 xml:space="preserve">6.5.13. pagal poreikį atlieka maisto išdavimo iš virtuvės ir maisto patiekimo vaikams priežiūrą, vadovaujantis SAM patvirtintu maitinimo organizavimo tvarkos aprašu.  </w:t>
      </w:r>
    </w:p>
    <w:p w14:paraId="1F2E1200" w14:textId="51F0D256" w:rsidR="00197BB9" w:rsidRPr="00C854DB" w:rsidRDefault="00197BB9" w:rsidP="00197BB9">
      <w:pPr>
        <w:spacing w:after="0"/>
        <w:ind w:firstLine="1276"/>
        <w:jc w:val="both"/>
        <w:rPr>
          <w:rFonts w:ascii="Times New Roman" w:eastAsia="Times New Roman" w:hAnsi="Times New Roman" w:cs="Times New Roman"/>
          <w:sz w:val="24"/>
          <w:szCs w:val="24"/>
          <w:lang w:eastAsia="lt-LT"/>
        </w:rPr>
      </w:pPr>
      <w:r w:rsidRPr="00C854DB">
        <w:rPr>
          <w:rFonts w:ascii="Times New Roman" w:eastAsia="Times New Roman" w:hAnsi="Times New Roman" w:cs="Times New Roman"/>
          <w:sz w:val="24"/>
          <w:szCs w:val="24"/>
          <w:lang w:eastAsia="lt-LT"/>
        </w:rPr>
        <w:t>6.5.14. prieš mokinių atostogas surenka mokinių lankomumo duomenis apie jų lankumą mokinių atostogų metu.</w:t>
      </w:r>
    </w:p>
    <w:p w14:paraId="5C9AC2D0" w14:textId="77777777" w:rsidR="000C11DD" w:rsidRPr="00C854DB" w:rsidRDefault="000C11DD" w:rsidP="00C343C4">
      <w:pPr>
        <w:spacing w:after="0"/>
        <w:ind w:firstLine="1276"/>
        <w:jc w:val="both"/>
        <w:rPr>
          <w:rFonts w:ascii="Times New Roman" w:eastAsia="Times New Roman" w:hAnsi="Times New Roman" w:cs="Times New Roman"/>
          <w:sz w:val="24"/>
          <w:szCs w:val="24"/>
          <w:lang w:eastAsia="lt-LT"/>
        </w:rPr>
      </w:pPr>
    </w:p>
    <w:p w14:paraId="5D0FF39A"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p>
    <w:p w14:paraId="48013250" w14:textId="77777777" w:rsidR="009A0F4C" w:rsidRDefault="009A0F4C" w:rsidP="009A0F4C">
      <w:pPr>
        <w:ind w:firstLine="851"/>
        <w:jc w:val="center"/>
        <w:rPr>
          <w:rFonts w:ascii="Times New Roman" w:eastAsia="Times New Roman" w:hAnsi="Times New Roman" w:cs="Times New Roman"/>
          <w:b/>
          <w:sz w:val="24"/>
          <w:szCs w:val="24"/>
          <w:lang w:eastAsia="lt-LT"/>
        </w:rPr>
      </w:pPr>
      <w:r w:rsidRPr="00F45EAE">
        <w:rPr>
          <w:rFonts w:ascii="Times New Roman" w:eastAsia="Times New Roman" w:hAnsi="Times New Roman" w:cs="Times New Roman"/>
          <w:b/>
          <w:sz w:val="24"/>
          <w:szCs w:val="24"/>
          <w:lang w:eastAsia="lt-LT"/>
        </w:rPr>
        <w:t>III. MAITINIMO PASLAUGOS FINANSAVIMAS</w:t>
      </w:r>
    </w:p>
    <w:p w14:paraId="70F3F8F5"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 Maitinimo paslauga finansuojama tėvų (kitų teisėtų vaiko atstovų), kurių vaikai gauna maitinimo paslaugą ir savivaldybės biudžeto lėšomis teisės aktų nustatyta tvarka.</w:t>
      </w:r>
    </w:p>
    <w:p w14:paraId="5AA2BD4C"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 Priešmokyklinio ugdymo mokiniams, kuriems maitinimas skiriamas vadovaujantis Lietuvos Respublikos socialinės paramos mokiniams įstatymu, tėvams pageidaujant, atlyginimas už maitinimo paslaugas mažinamas Kretingos rajono savivaldybės administracijos direktoriaus įsakymu nustatoma mokinių nemokamam maitinimui lėšų vienai dienai maisto produktams pirkti (įskaitanti prekių pridėtinės vertės mokestį) suma.</w:t>
      </w:r>
    </w:p>
    <w:p w14:paraId="3044F4D6" w14:textId="77777777" w:rsidR="006B6ECC" w:rsidRDefault="006B6ECC" w:rsidP="009A0F4C">
      <w:pPr>
        <w:spacing w:after="0"/>
        <w:ind w:firstLine="851"/>
        <w:jc w:val="both"/>
        <w:rPr>
          <w:rFonts w:ascii="Times New Roman" w:eastAsia="Times New Roman" w:hAnsi="Times New Roman" w:cs="Times New Roman"/>
          <w:sz w:val="24"/>
          <w:szCs w:val="24"/>
          <w:lang w:eastAsia="lt-LT"/>
        </w:rPr>
      </w:pPr>
    </w:p>
    <w:p w14:paraId="6071829E" w14:textId="77777777" w:rsidR="009A0F4C" w:rsidRDefault="009A0F4C" w:rsidP="009A0F4C">
      <w:pPr>
        <w:ind w:firstLine="851"/>
        <w:jc w:val="center"/>
        <w:rPr>
          <w:rFonts w:ascii="Times New Roman" w:eastAsia="Times New Roman" w:hAnsi="Times New Roman" w:cs="Times New Roman"/>
          <w:b/>
          <w:sz w:val="24"/>
          <w:szCs w:val="24"/>
          <w:lang w:eastAsia="lt-LT"/>
        </w:rPr>
      </w:pPr>
      <w:r w:rsidRPr="008E29C9">
        <w:rPr>
          <w:rFonts w:ascii="Times New Roman" w:eastAsia="Times New Roman" w:hAnsi="Times New Roman" w:cs="Times New Roman"/>
          <w:b/>
          <w:sz w:val="24"/>
          <w:szCs w:val="24"/>
          <w:lang w:eastAsia="lt-LT"/>
        </w:rPr>
        <w:t>IV. VAIKŲ MAITINIMO APSKAITA</w:t>
      </w:r>
    </w:p>
    <w:p w14:paraId="7DACCF2C" w14:textId="77777777" w:rsidR="00A06D76" w:rsidRPr="00A06D76" w:rsidRDefault="00A06D76" w:rsidP="00A06D76">
      <w:pPr>
        <w:spacing w:after="0" w:line="240" w:lineRule="auto"/>
        <w:ind w:firstLine="1296"/>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sz w:val="24"/>
          <w:szCs w:val="24"/>
          <w:lang w:eastAsia="lt-LT"/>
        </w:rPr>
        <w:lastRenderedPageBreak/>
        <w:t xml:space="preserve">9. </w:t>
      </w:r>
      <w:r w:rsidR="002616AB">
        <w:rPr>
          <w:rFonts w:ascii="Times New Roman" w:eastAsia="Times New Roman" w:hAnsi="Times New Roman" w:cs="Times New Roman"/>
          <w:sz w:val="24"/>
          <w:szCs w:val="24"/>
          <w:lang w:eastAsia="lt-LT"/>
        </w:rPr>
        <w:t>1</w:t>
      </w:r>
      <w:r w:rsidRPr="00A06D76">
        <w:rPr>
          <w:rFonts w:ascii="Times New Roman" w:eastAsia="Times New Roman" w:hAnsi="Times New Roman" w:cs="Times New Roman"/>
          <w:sz w:val="24"/>
          <w:szCs w:val="24"/>
          <w:lang w:eastAsia="lt-LT"/>
        </w:rPr>
        <w:t>–7 metų amžiaus vaikai maitinami 3 kartus per dieną ne rečiau, kaip 3,5 valandas. Pusryčiai išduodami grupėms laipsniškai pagal vaikų amžių nuo 8.20 val. iki 8.45; pietūs – nuo 11.50 val. iki 12.15 val</w:t>
      </w:r>
      <w:r w:rsidRPr="00A06D76">
        <w:rPr>
          <w:rFonts w:ascii="Times New Roman" w:eastAsia="Times New Roman" w:hAnsi="Times New Roman" w:cs="Times New Roman"/>
          <w:color w:val="000000" w:themeColor="text1"/>
          <w:sz w:val="24"/>
          <w:szCs w:val="24"/>
          <w:lang w:eastAsia="lt-LT"/>
        </w:rPr>
        <w:t xml:space="preserve">.; vakarienė –  nuo 15.20 iki 15.45 val. </w:t>
      </w:r>
    </w:p>
    <w:p w14:paraId="6994BAC6" w14:textId="77777777" w:rsidR="006B6ECC" w:rsidRDefault="009A0F4C" w:rsidP="006B6EC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 Vykdant ES programas „Pienas vaikams“ ir „Vaisių vartojimo skatinimas mokyklose“ vaikams papildomai patiekiami pieno produktai ir vaisiai.</w:t>
      </w:r>
    </w:p>
    <w:p w14:paraId="09CE3E6F" w14:textId="1F7066D6" w:rsidR="009A0F4C" w:rsidRDefault="009A0F4C" w:rsidP="009A0F4C">
      <w:pPr>
        <w:spacing w:after="0"/>
        <w:ind w:firstLine="851"/>
        <w:jc w:val="both"/>
        <w:rPr>
          <w:rFonts w:ascii="Times New Roman" w:eastAsia="Times New Roman" w:hAnsi="Times New Roman" w:cs="Times New Roman"/>
          <w:color w:val="000000" w:themeColor="text1"/>
          <w:sz w:val="24"/>
          <w:szCs w:val="24"/>
          <w:lang w:eastAsia="lt-LT"/>
        </w:rPr>
      </w:pPr>
      <w:r w:rsidRPr="006B6ECC">
        <w:rPr>
          <w:rFonts w:ascii="Times New Roman" w:eastAsia="Times New Roman" w:hAnsi="Times New Roman" w:cs="Times New Roman"/>
          <w:sz w:val="24"/>
          <w:szCs w:val="24"/>
          <w:lang w:eastAsia="lt-LT"/>
        </w:rPr>
        <w:t xml:space="preserve">11. Atsižvelgiant į vaiko buvimo ugdymo įstaigoje trukmę, vaiko tėvai (kiti teisėti vaiko atstovai), gali pasirinkti kitokį maitinimų skaičių. </w:t>
      </w:r>
      <w:r w:rsidR="006B6ECC" w:rsidRPr="006B6ECC">
        <w:rPr>
          <w:rFonts w:ascii="Times New Roman" w:eastAsia="Times New Roman" w:hAnsi="Times New Roman" w:cs="Times New Roman"/>
          <w:color w:val="000000" w:themeColor="text1"/>
          <w:sz w:val="24"/>
          <w:szCs w:val="24"/>
          <w:lang w:eastAsia="lt-LT"/>
        </w:rPr>
        <w:t xml:space="preserve">Maitinimų skaičius gali būti keičiamas nuo naujo mėnesio pirmos darbo dienos, tėvams (globėjams, rūpintojams) pateikus prašymą ne vėliau, kaip prieš </w:t>
      </w:r>
      <w:r w:rsidR="006B6ECC">
        <w:rPr>
          <w:rFonts w:ascii="Times New Roman" w:eastAsia="Times New Roman" w:hAnsi="Times New Roman" w:cs="Times New Roman"/>
          <w:color w:val="000000" w:themeColor="text1"/>
          <w:sz w:val="24"/>
          <w:szCs w:val="24"/>
          <w:lang w:eastAsia="lt-LT"/>
        </w:rPr>
        <w:t>10 darbo dienų</w:t>
      </w:r>
      <w:r w:rsidR="006B6ECC" w:rsidRPr="006B6ECC">
        <w:rPr>
          <w:rFonts w:ascii="Times New Roman" w:eastAsia="Times New Roman" w:hAnsi="Times New Roman" w:cs="Times New Roman"/>
          <w:color w:val="000000" w:themeColor="text1"/>
          <w:sz w:val="24"/>
          <w:szCs w:val="24"/>
          <w:lang w:eastAsia="lt-LT"/>
        </w:rPr>
        <w:t xml:space="preserve">. </w:t>
      </w:r>
    </w:p>
    <w:p w14:paraId="483DEF82"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 Vaikų lankomumo ir maitinimų skaičiaus apskaita vykdoma:</w:t>
      </w:r>
    </w:p>
    <w:p w14:paraId="0B1A1723" w14:textId="77777777" w:rsidR="009A0F4C" w:rsidRDefault="00EE5787"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12.1. elektroniniame dienyne p</w:t>
      </w:r>
      <w:r w:rsidR="009A0F4C">
        <w:rPr>
          <w:rFonts w:ascii="Times New Roman" w:eastAsia="Times New Roman" w:hAnsi="Times New Roman" w:cs="Times New Roman"/>
          <w:sz w:val="24"/>
          <w:szCs w:val="24"/>
          <w:lang w:eastAsia="lt-LT"/>
        </w:rPr>
        <w:t xml:space="preserve">ildo </w:t>
      </w:r>
      <w:r>
        <w:rPr>
          <w:rFonts w:ascii="Times New Roman" w:eastAsia="Times New Roman" w:hAnsi="Times New Roman" w:cs="Times New Roman"/>
          <w:sz w:val="24"/>
          <w:szCs w:val="24"/>
          <w:lang w:eastAsia="lt-LT"/>
        </w:rPr>
        <w:t>mokytojai</w:t>
      </w:r>
      <w:r w:rsidR="009A0F4C">
        <w:rPr>
          <w:rFonts w:ascii="Times New Roman" w:eastAsia="Times New Roman" w:hAnsi="Times New Roman" w:cs="Times New Roman"/>
          <w:sz w:val="24"/>
          <w:szCs w:val="24"/>
          <w:lang w:eastAsia="lt-LT"/>
        </w:rPr>
        <w:t>;</w:t>
      </w:r>
    </w:p>
    <w:p w14:paraId="02F64314"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12.2.</w:t>
      </w:r>
      <w:r w:rsidR="006B6ECC">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Lopšelio-darželio elektroniniame dienyne </w:t>
      </w:r>
      <w:r w:rsidR="00EE5787">
        <w:rPr>
          <w:rFonts w:ascii="Times New Roman" w:eastAsia="Times New Roman" w:hAnsi="Times New Roman" w:cs="Times New Roman"/>
          <w:sz w:val="24"/>
          <w:szCs w:val="24"/>
          <w:lang w:eastAsia="lt-LT"/>
        </w:rPr>
        <w:t>mokytojai</w:t>
      </w:r>
      <w:r>
        <w:rPr>
          <w:rFonts w:ascii="Times New Roman" w:eastAsia="Times New Roman" w:hAnsi="Times New Roman" w:cs="Times New Roman"/>
          <w:sz w:val="24"/>
          <w:szCs w:val="24"/>
          <w:lang w:eastAsia="lt-LT"/>
        </w:rPr>
        <w:t xml:space="preserve"> einamos dienos vaikų skaičių pažymi iki 9.00 val.;</w:t>
      </w:r>
    </w:p>
    <w:p w14:paraId="3C7813EF" w14:textId="0FC36D74" w:rsidR="00EE5787" w:rsidRPr="00151EA3" w:rsidRDefault="009A0F4C" w:rsidP="00EE5787">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12.3. kasdienio vaikų lankomumo apskaitos žiniaraštis suformuojamas paskutinę mėnesio dieną. </w:t>
      </w:r>
      <w:r w:rsidR="00EE5787">
        <w:rPr>
          <w:rFonts w:ascii="Times New Roman" w:eastAsia="Times New Roman" w:hAnsi="Times New Roman" w:cs="Times New Roman"/>
          <w:sz w:val="24"/>
          <w:szCs w:val="24"/>
          <w:lang w:eastAsia="lt-LT"/>
        </w:rPr>
        <w:t>Mokytojai</w:t>
      </w:r>
      <w:r>
        <w:rPr>
          <w:rFonts w:ascii="Times New Roman" w:eastAsia="Times New Roman" w:hAnsi="Times New Roman" w:cs="Times New Roman"/>
          <w:sz w:val="24"/>
          <w:szCs w:val="24"/>
          <w:lang w:eastAsia="lt-LT"/>
        </w:rPr>
        <w:t xml:space="preserve">, pažymėję vaikų nelankytas dienas, sutikrina vaikų nelankymo dienas pateisinančius dokumentus ir jų atitiktį galiojančiam Kretingos rajono savivaldybės tarybos Atlyginimo už vaikų, ugdomų pagal ikimokyklinio ir priešmokyklinio ugdymo programas, išlaikymą Kretingos rajono savivaldybės mokyklose nustatymo tvarkos aprašui. </w:t>
      </w:r>
      <w:r w:rsidRPr="00151EA3">
        <w:rPr>
          <w:rFonts w:ascii="Times New Roman" w:eastAsia="Times New Roman" w:hAnsi="Times New Roman" w:cs="Times New Roman"/>
          <w:sz w:val="24"/>
          <w:szCs w:val="24"/>
          <w:lang w:eastAsia="lt-LT"/>
        </w:rPr>
        <w:t xml:space="preserve">Patikrinę kasdienio vaikų lankomumo apskaitos žiniaraščius </w:t>
      </w:r>
      <w:r w:rsidR="006B6ECC" w:rsidRPr="00151EA3">
        <w:rPr>
          <w:rFonts w:ascii="Times New Roman" w:eastAsia="Times New Roman" w:hAnsi="Times New Roman" w:cs="Times New Roman"/>
          <w:sz w:val="24"/>
          <w:szCs w:val="24"/>
          <w:lang w:eastAsia="lt-LT"/>
        </w:rPr>
        <w:t xml:space="preserve">pasirašo ir atiduoda </w:t>
      </w:r>
      <w:r w:rsidR="00D63BB3" w:rsidRPr="00151EA3">
        <w:rPr>
          <w:rFonts w:ascii="Times New Roman" w:eastAsia="Times New Roman" w:hAnsi="Times New Roman" w:cs="Times New Roman"/>
          <w:sz w:val="24"/>
          <w:szCs w:val="24"/>
          <w:lang w:eastAsia="lt-LT"/>
        </w:rPr>
        <w:t>higienos ir mitybos specialistui</w:t>
      </w:r>
      <w:r w:rsidR="006B6ECC" w:rsidRPr="00151EA3">
        <w:rPr>
          <w:rFonts w:ascii="Times New Roman" w:eastAsia="Times New Roman" w:hAnsi="Times New Roman" w:cs="Times New Roman"/>
          <w:sz w:val="24"/>
          <w:szCs w:val="24"/>
          <w:lang w:eastAsia="lt-LT"/>
        </w:rPr>
        <w:t xml:space="preserve">, kuris </w:t>
      </w:r>
      <w:r w:rsidR="00906ED2" w:rsidRPr="00151EA3">
        <w:rPr>
          <w:rFonts w:ascii="Times New Roman" w:eastAsia="Times New Roman" w:hAnsi="Times New Roman" w:cs="Times New Roman"/>
          <w:sz w:val="24"/>
          <w:szCs w:val="24"/>
          <w:lang w:eastAsia="lt-LT"/>
        </w:rPr>
        <w:t xml:space="preserve">patikrinęs su valgiaraščio-reikalavimo duomenimis </w:t>
      </w:r>
      <w:r w:rsidRPr="00151EA3">
        <w:rPr>
          <w:rFonts w:ascii="Times New Roman" w:eastAsia="Times New Roman" w:hAnsi="Times New Roman" w:cs="Times New Roman"/>
          <w:sz w:val="24"/>
          <w:szCs w:val="24"/>
          <w:lang w:eastAsia="lt-LT"/>
        </w:rPr>
        <w:t xml:space="preserve">teikia tvirtinti direktoriui. </w:t>
      </w:r>
      <w:r w:rsidR="00C869B1" w:rsidRPr="00151EA3">
        <w:rPr>
          <w:rFonts w:ascii="Times New Roman" w:eastAsia="Times New Roman" w:hAnsi="Times New Roman" w:cs="Times New Roman"/>
          <w:sz w:val="24"/>
          <w:szCs w:val="24"/>
          <w:lang w:eastAsia="lt-LT"/>
        </w:rPr>
        <w:t xml:space="preserve"> </w:t>
      </w:r>
    </w:p>
    <w:p w14:paraId="65A17E1B" w14:textId="77777777" w:rsidR="009A0F4C" w:rsidRPr="001D11F9" w:rsidRDefault="009A0F4C" w:rsidP="00EE5787">
      <w:pPr>
        <w:spacing w:after="0"/>
        <w:ind w:firstLine="851"/>
        <w:jc w:val="both"/>
        <w:rPr>
          <w:rFonts w:ascii="Times New Roman" w:eastAsia="Times New Roman" w:hAnsi="Times New Roman" w:cs="Times New Roman"/>
          <w:sz w:val="24"/>
          <w:szCs w:val="24"/>
          <w:lang w:eastAsia="lt-LT"/>
        </w:rPr>
      </w:pPr>
      <w:r w:rsidRPr="001D11F9">
        <w:rPr>
          <w:rFonts w:ascii="Times New Roman" w:eastAsia="Times New Roman" w:hAnsi="Times New Roman" w:cs="Times New Roman"/>
          <w:sz w:val="24"/>
          <w:szCs w:val="24"/>
          <w:lang w:eastAsia="lt-LT"/>
        </w:rPr>
        <w:t>12.4. kasdienio vaikų lankomumo apskaitos žiniaraštį įstaigos spaudu ir parašu tvirtina direktorius paskutinę mėnesio darbo dieną;</w:t>
      </w:r>
    </w:p>
    <w:p w14:paraId="7F6FD12F" w14:textId="77777777" w:rsidR="009A0F4C" w:rsidRPr="001D11F9" w:rsidRDefault="009A0F4C" w:rsidP="009A0F4C">
      <w:pPr>
        <w:spacing w:after="0"/>
        <w:ind w:firstLine="851"/>
        <w:jc w:val="both"/>
        <w:rPr>
          <w:rFonts w:ascii="Times New Roman" w:eastAsia="Times New Roman" w:hAnsi="Times New Roman" w:cs="Times New Roman"/>
          <w:sz w:val="24"/>
          <w:szCs w:val="24"/>
          <w:lang w:eastAsia="lt-LT"/>
        </w:rPr>
      </w:pPr>
      <w:r w:rsidRPr="001D11F9">
        <w:rPr>
          <w:rFonts w:ascii="Times New Roman" w:eastAsia="Times New Roman" w:hAnsi="Times New Roman" w:cs="Times New Roman"/>
          <w:sz w:val="24"/>
          <w:szCs w:val="24"/>
          <w:lang w:eastAsia="lt-LT"/>
        </w:rPr>
        <w:t xml:space="preserve">12.5. patvirtinus kasdienio vaikų lankomumo apskaitos žiniaraščius direktorius perduoda </w:t>
      </w:r>
      <w:r w:rsidR="00DD397D">
        <w:rPr>
          <w:rFonts w:ascii="Times New Roman" w:eastAsia="Times New Roman" w:hAnsi="Times New Roman" w:cs="Times New Roman"/>
          <w:sz w:val="24"/>
          <w:szCs w:val="24"/>
          <w:lang w:eastAsia="lt-LT"/>
        </w:rPr>
        <w:t xml:space="preserve">vyr. </w:t>
      </w:r>
      <w:r w:rsidRPr="001D11F9">
        <w:rPr>
          <w:rFonts w:ascii="Times New Roman" w:eastAsia="Times New Roman" w:hAnsi="Times New Roman" w:cs="Times New Roman"/>
          <w:sz w:val="24"/>
          <w:szCs w:val="24"/>
          <w:lang w:eastAsia="lt-LT"/>
        </w:rPr>
        <w:t>buhalteriui;</w:t>
      </w:r>
    </w:p>
    <w:p w14:paraId="7FB8F02E"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12.6. </w:t>
      </w:r>
      <w:r w:rsidR="00DD397D">
        <w:rPr>
          <w:rFonts w:ascii="Times New Roman" w:eastAsia="Times New Roman" w:hAnsi="Times New Roman" w:cs="Times New Roman"/>
          <w:sz w:val="24"/>
          <w:szCs w:val="24"/>
          <w:lang w:eastAsia="lt-LT"/>
        </w:rPr>
        <w:t xml:space="preserve">vyr. </w:t>
      </w:r>
      <w:r>
        <w:rPr>
          <w:rFonts w:ascii="Times New Roman" w:eastAsia="Times New Roman" w:hAnsi="Times New Roman" w:cs="Times New Roman"/>
          <w:sz w:val="24"/>
          <w:szCs w:val="24"/>
          <w:lang w:eastAsia="lt-LT"/>
        </w:rPr>
        <w:t>buhalteris per 5 darbo dienas apskaičiuoja atlyginimą už vaiko išlaikymą vadovaujantis galiojančiu Kretingos rajono savivaldybės tarybos Atlyginimo už vaikų, ugdomų pagal ikimokyklinio ir priešmokyklinio ugdymo programas, išlaikymą Kretingos rajono savivaldybės mokyklose nustatymo tvarkos aprašu;</w:t>
      </w:r>
    </w:p>
    <w:p w14:paraId="74E31B81"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12.7. priešmokyklinio ugdymo mokinių, kuriems nemokamas maitinimas skiriamas vadovaujantis Lietuvos Respublikos socialinės paramos mokiniams įstatymu, apskaitą vykdo grupių </w:t>
      </w:r>
      <w:r w:rsidR="00EE5787">
        <w:rPr>
          <w:rFonts w:ascii="Times New Roman" w:eastAsia="Times New Roman" w:hAnsi="Times New Roman" w:cs="Times New Roman"/>
          <w:sz w:val="24"/>
          <w:szCs w:val="24"/>
          <w:lang w:eastAsia="lt-LT"/>
        </w:rPr>
        <w:t>mokytojai</w:t>
      </w:r>
      <w:r>
        <w:rPr>
          <w:rFonts w:ascii="Times New Roman" w:eastAsia="Times New Roman" w:hAnsi="Times New Roman" w:cs="Times New Roman"/>
          <w:sz w:val="24"/>
          <w:szCs w:val="24"/>
          <w:lang w:eastAsia="lt-LT"/>
        </w:rPr>
        <w:t xml:space="preserve"> pagal Lopšelio-darželio parengtas </w:t>
      </w:r>
      <w:r w:rsidR="005C4D42">
        <w:rPr>
          <w:rFonts w:ascii="Times New Roman" w:eastAsia="Times New Roman" w:hAnsi="Times New Roman" w:cs="Times New Roman"/>
          <w:sz w:val="24"/>
          <w:szCs w:val="24"/>
          <w:lang w:eastAsia="lt-LT"/>
        </w:rPr>
        <w:t xml:space="preserve">vaikų </w:t>
      </w:r>
      <w:r>
        <w:rPr>
          <w:rFonts w:ascii="Times New Roman" w:eastAsia="Times New Roman" w:hAnsi="Times New Roman" w:cs="Times New Roman"/>
          <w:sz w:val="24"/>
          <w:szCs w:val="24"/>
          <w:lang w:eastAsia="lt-LT"/>
        </w:rPr>
        <w:t>nemokamo maitinimo taisykles;</w:t>
      </w:r>
    </w:p>
    <w:p w14:paraId="47A31B60" w14:textId="574AB715" w:rsidR="009A0F4C" w:rsidRPr="00151EA3" w:rsidRDefault="009A0F4C" w:rsidP="009A0F4C">
      <w:pPr>
        <w:spacing w:after="0"/>
        <w:ind w:firstLine="851"/>
        <w:jc w:val="both"/>
        <w:rPr>
          <w:rFonts w:ascii="Times New Roman" w:eastAsia="Times New Roman" w:hAnsi="Times New Roman" w:cs="Times New Roman"/>
          <w:sz w:val="24"/>
          <w:szCs w:val="24"/>
          <w:lang w:eastAsia="lt-LT"/>
        </w:rPr>
      </w:pPr>
      <w:r w:rsidRPr="00151EA3">
        <w:rPr>
          <w:rFonts w:ascii="Times New Roman" w:eastAsia="Times New Roman" w:hAnsi="Times New Roman" w:cs="Times New Roman"/>
          <w:sz w:val="24"/>
          <w:szCs w:val="24"/>
          <w:lang w:eastAsia="lt-LT"/>
        </w:rPr>
        <w:t>12.8. programų „Pienas vaikams“ ir „Vaisių vartojimo skatinimas mokyklose“ apskaitą vykdo visuomenės</w:t>
      </w:r>
      <w:r w:rsidR="00D63BB3" w:rsidRPr="00151EA3">
        <w:rPr>
          <w:rFonts w:ascii="Times New Roman" w:eastAsia="Times New Roman" w:hAnsi="Times New Roman" w:cs="Times New Roman"/>
          <w:sz w:val="24"/>
          <w:szCs w:val="24"/>
          <w:lang w:eastAsia="lt-LT"/>
        </w:rPr>
        <w:t xml:space="preserve"> higienos ir mitybos specialistas</w:t>
      </w:r>
      <w:r w:rsidRPr="00151EA3">
        <w:rPr>
          <w:rFonts w:ascii="Times New Roman" w:eastAsia="Times New Roman" w:hAnsi="Times New Roman" w:cs="Times New Roman"/>
          <w:sz w:val="24"/>
          <w:szCs w:val="24"/>
          <w:lang w:eastAsia="lt-LT"/>
        </w:rPr>
        <w:t>.</w:t>
      </w:r>
    </w:p>
    <w:p w14:paraId="575E00EC"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13. Tėvai (kiti tesėti vaiko atstovai) turi informuoti grupės </w:t>
      </w:r>
      <w:r w:rsidR="00EE5787">
        <w:rPr>
          <w:rFonts w:ascii="Times New Roman" w:eastAsia="Times New Roman" w:hAnsi="Times New Roman" w:cs="Times New Roman"/>
          <w:sz w:val="24"/>
          <w:szCs w:val="24"/>
          <w:lang w:eastAsia="lt-LT"/>
        </w:rPr>
        <w:t>mokytoją</w:t>
      </w:r>
      <w:r>
        <w:rPr>
          <w:rFonts w:ascii="Times New Roman" w:eastAsia="Times New Roman" w:hAnsi="Times New Roman" w:cs="Times New Roman"/>
          <w:sz w:val="24"/>
          <w:szCs w:val="24"/>
          <w:lang w:eastAsia="lt-LT"/>
        </w:rPr>
        <w:t>:</w:t>
      </w:r>
    </w:p>
    <w:p w14:paraId="4C564FC6"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13.1. apie vaiko neatvykimą į Lopšelį-darželį – prieš vieną darbo dieną, o vaiko ligos atveju – per vieną darbo dieną nuo vaiko susirgimo pradžios;</w:t>
      </w:r>
    </w:p>
    <w:p w14:paraId="263F4A4E"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13.2. apie vaiko atvykimą į Lopšelį-darželį po ligos arba kitos nelankymo priežasties – lankymo dieną iki 9.00 val.</w:t>
      </w:r>
    </w:p>
    <w:p w14:paraId="0AB95AF8" w14:textId="77777777" w:rsidR="00967C94" w:rsidRDefault="00967C94" w:rsidP="009A0F4C">
      <w:pPr>
        <w:ind w:firstLine="851"/>
        <w:jc w:val="center"/>
        <w:rPr>
          <w:rFonts w:ascii="Times New Roman" w:eastAsia="Times New Roman" w:hAnsi="Times New Roman" w:cs="Times New Roman"/>
          <w:b/>
          <w:sz w:val="24"/>
          <w:szCs w:val="24"/>
          <w:lang w:eastAsia="lt-LT"/>
        </w:rPr>
      </w:pPr>
    </w:p>
    <w:p w14:paraId="03E38EE6" w14:textId="77777777" w:rsidR="009A0F4C" w:rsidRDefault="009A0F4C" w:rsidP="009A0F4C">
      <w:pPr>
        <w:ind w:firstLine="851"/>
        <w:jc w:val="center"/>
        <w:rPr>
          <w:rFonts w:ascii="Times New Roman" w:eastAsia="Times New Roman" w:hAnsi="Times New Roman" w:cs="Times New Roman"/>
          <w:b/>
          <w:sz w:val="24"/>
          <w:szCs w:val="24"/>
          <w:lang w:eastAsia="lt-LT"/>
        </w:rPr>
      </w:pPr>
      <w:r w:rsidRPr="0010373E">
        <w:rPr>
          <w:rFonts w:ascii="Times New Roman" w:eastAsia="Times New Roman" w:hAnsi="Times New Roman" w:cs="Times New Roman"/>
          <w:b/>
          <w:sz w:val="24"/>
          <w:szCs w:val="24"/>
          <w:lang w:eastAsia="lt-LT"/>
        </w:rPr>
        <w:t>V. VAIKŲ MAITINIMO RACIONO ENERGETINĖ VERTĖ, DRAUDŽIAMI MAISTO PRODUKTAI</w:t>
      </w:r>
    </w:p>
    <w:p w14:paraId="7BF3577D"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14. Vienos dienos vaiko maisto raciono energinės vertės pasiskirstymas:</w:t>
      </w:r>
    </w:p>
    <w:p w14:paraId="417047A1" w14:textId="77777777" w:rsidR="009A0F4C" w:rsidRPr="0010373E"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14.1. pusryčiai – 20 – 25 </w:t>
      </w:r>
      <w:r w:rsidRPr="0010373E">
        <w:rPr>
          <w:rFonts w:ascii="Times New Roman" w:eastAsia="Times New Roman" w:hAnsi="Times New Roman" w:cs="Times New Roman"/>
          <w:sz w:val="24"/>
          <w:szCs w:val="24"/>
          <w:lang w:eastAsia="lt-LT"/>
        </w:rPr>
        <w:t>%;</w:t>
      </w:r>
    </w:p>
    <w:p w14:paraId="0B78B0A7" w14:textId="77777777" w:rsidR="009A0F4C" w:rsidRPr="0010373E" w:rsidRDefault="009A0F4C" w:rsidP="009A0F4C">
      <w:pPr>
        <w:spacing w:after="0"/>
        <w:ind w:firstLine="851"/>
        <w:jc w:val="both"/>
        <w:rPr>
          <w:rFonts w:ascii="Times New Roman" w:eastAsia="Times New Roman" w:hAnsi="Times New Roman" w:cs="Times New Roman"/>
          <w:sz w:val="24"/>
          <w:szCs w:val="24"/>
          <w:lang w:eastAsia="lt-LT"/>
        </w:rPr>
      </w:pPr>
      <w:r w:rsidRPr="0010373E">
        <w:rPr>
          <w:rFonts w:ascii="Times New Roman" w:eastAsia="Times New Roman" w:hAnsi="Times New Roman" w:cs="Times New Roman"/>
          <w:sz w:val="24"/>
          <w:szCs w:val="24"/>
          <w:lang w:eastAsia="lt-LT"/>
        </w:rPr>
        <w:t>14.2. piet</w:t>
      </w:r>
      <w:r>
        <w:rPr>
          <w:rFonts w:ascii="Times New Roman" w:eastAsia="Times New Roman" w:hAnsi="Times New Roman" w:cs="Times New Roman"/>
          <w:sz w:val="24"/>
          <w:szCs w:val="24"/>
          <w:lang w:eastAsia="lt-LT"/>
        </w:rPr>
        <w:t xml:space="preserve">ūs – 30 – 40  </w:t>
      </w:r>
      <w:r w:rsidRPr="0010373E">
        <w:rPr>
          <w:rFonts w:ascii="Times New Roman" w:eastAsia="Times New Roman" w:hAnsi="Times New Roman" w:cs="Times New Roman"/>
          <w:sz w:val="24"/>
          <w:szCs w:val="24"/>
          <w:lang w:eastAsia="lt-LT"/>
        </w:rPr>
        <w:t>%;</w:t>
      </w:r>
    </w:p>
    <w:p w14:paraId="301D9CE2" w14:textId="77777777" w:rsidR="009A0F4C" w:rsidRPr="0010373E" w:rsidRDefault="009A0F4C" w:rsidP="009A0F4C">
      <w:pPr>
        <w:spacing w:after="0"/>
        <w:ind w:firstLine="851"/>
        <w:jc w:val="both"/>
        <w:rPr>
          <w:rFonts w:ascii="Times New Roman" w:eastAsia="Times New Roman" w:hAnsi="Times New Roman" w:cs="Times New Roman"/>
          <w:sz w:val="24"/>
          <w:szCs w:val="24"/>
          <w:lang w:eastAsia="lt-LT"/>
        </w:rPr>
      </w:pPr>
      <w:r w:rsidRPr="0010373E">
        <w:rPr>
          <w:rFonts w:ascii="Times New Roman" w:eastAsia="Times New Roman" w:hAnsi="Times New Roman" w:cs="Times New Roman"/>
          <w:sz w:val="24"/>
          <w:szCs w:val="24"/>
          <w:lang w:eastAsia="lt-LT"/>
        </w:rPr>
        <w:t xml:space="preserve">14.3. vakarienė – 20 – 25 </w:t>
      </w:r>
      <w:r>
        <w:rPr>
          <w:rFonts w:ascii="Times New Roman" w:eastAsia="Times New Roman" w:hAnsi="Times New Roman" w:cs="Times New Roman"/>
          <w:sz w:val="24"/>
          <w:szCs w:val="24"/>
          <w:lang w:eastAsia="lt-LT"/>
        </w:rPr>
        <w:t xml:space="preserve"> </w:t>
      </w:r>
      <w:r w:rsidRPr="0010373E">
        <w:rPr>
          <w:rFonts w:ascii="Times New Roman" w:eastAsia="Times New Roman" w:hAnsi="Times New Roman" w:cs="Times New Roman"/>
          <w:sz w:val="24"/>
          <w:szCs w:val="24"/>
          <w:lang w:eastAsia="lt-LT"/>
        </w:rPr>
        <w:t>%;</w:t>
      </w:r>
    </w:p>
    <w:p w14:paraId="7B185600" w14:textId="77777777" w:rsidR="009A0F4C" w:rsidRPr="0010373E" w:rsidRDefault="009A0F4C" w:rsidP="009A0F4C">
      <w:pPr>
        <w:spacing w:after="0"/>
        <w:ind w:firstLine="851"/>
        <w:jc w:val="both"/>
        <w:rPr>
          <w:rFonts w:ascii="Times New Roman" w:eastAsia="Times New Roman" w:hAnsi="Times New Roman" w:cs="Times New Roman"/>
          <w:sz w:val="24"/>
          <w:szCs w:val="24"/>
          <w:lang w:eastAsia="lt-LT"/>
        </w:rPr>
      </w:pPr>
      <w:r w:rsidRPr="0010373E">
        <w:rPr>
          <w:rFonts w:ascii="Times New Roman" w:eastAsia="Times New Roman" w:hAnsi="Times New Roman" w:cs="Times New Roman"/>
          <w:sz w:val="24"/>
          <w:szCs w:val="24"/>
          <w:lang w:eastAsia="lt-LT"/>
        </w:rPr>
        <w:lastRenderedPageBreak/>
        <w:t>14.4. namuose vakarieniaudami vaikai turi gauti 10 –15  % rekomenduojamo paros maisto raciono.</w:t>
      </w:r>
    </w:p>
    <w:p w14:paraId="6FA83E46"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sidRPr="0010373E">
        <w:rPr>
          <w:rFonts w:ascii="Times New Roman" w:eastAsia="Times New Roman" w:hAnsi="Times New Roman" w:cs="Times New Roman"/>
          <w:sz w:val="24"/>
          <w:szCs w:val="24"/>
          <w:lang w:eastAsia="lt-LT"/>
        </w:rPr>
        <w:t>15. Draudžiama vaika</w:t>
      </w:r>
      <w:r>
        <w:rPr>
          <w:rFonts w:ascii="Times New Roman" w:eastAsia="Times New Roman" w:hAnsi="Times New Roman" w:cs="Times New Roman"/>
          <w:sz w:val="24"/>
          <w:szCs w:val="24"/>
          <w:lang w:eastAsia="lt-LT"/>
        </w:rPr>
        <w:t>m</w:t>
      </w:r>
      <w:r w:rsidRPr="0010373E">
        <w:rPr>
          <w:rFonts w:ascii="Times New Roman" w:eastAsia="Times New Roman" w:hAnsi="Times New Roman" w:cs="Times New Roman"/>
          <w:sz w:val="24"/>
          <w:szCs w:val="24"/>
          <w:lang w:eastAsia="lt-LT"/>
        </w:rPr>
        <w:t>s</w:t>
      </w:r>
      <w:r>
        <w:rPr>
          <w:rFonts w:ascii="Times New Roman" w:eastAsia="Times New Roman" w:hAnsi="Times New Roman" w:cs="Times New Roman"/>
          <w:sz w:val="24"/>
          <w:szCs w:val="24"/>
          <w:lang w:eastAsia="lt-LT"/>
        </w:rPr>
        <w:t xml:space="preserve"> atsinešti iš namų užkandžių ir/ar</w:t>
      </w:r>
      <w:r w:rsidRPr="0010373E">
        <w:rPr>
          <w:rFonts w:ascii="Times New Roman" w:eastAsia="Times New Roman" w:hAnsi="Times New Roman" w:cs="Times New Roman"/>
          <w:sz w:val="24"/>
          <w:szCs w:val="24"/>
          <w:lang w:eastAsia="lt-LT"/>
        </w:rPr>
        <w:t xml:space="preserve"> gėrimų, išskyrus, maisto produktus reikalingus</w:t>
      </w:r>
      <w:r>
        <w:rPr>
          <w:rFonts w:ascii="Times New Roman" w:eastAsia="Times New Roman" w:hAnsi="Times New Roman" w:cs="Times New Roman"/>
          <w:sz w:val="24"/>
          <w:szCs w:val="24"/>
          <w:lang w:eastAsia="lt-LT"/>
        </w:rPr>
        <w:t xml:space="preserve"> įstaigoje vykdomai ugdomajai veiklai įgyvendinti.</w:t>
      </w:r>
    </w:p>
    <w:p w14:paraId="246A026F"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16. Vaikų maitinimui draudžiamos tiekti šios maisto produktų grupės: bulvių, kukurūzų ar kitokie traškučiai, kiti riebaluose virti, skrudinti ar spraginti gaminiai; saldainiai; </w:t>
      </w:r>
      <w:r w:rsidR="00AD6204">
        <w:rPr>
          <w:rFonts w:ascii="Times New Roman" w:eastAsia="Times New Roman" w:hAnsi="Times New Roman" w:cs="Times New Roman"/>
          <w:sz w:val="24"/>
          <w:szCs w:val="24"/>
          <w:lang w:eastAsia="lt-LT"/>
        </w:rPr>
        <w:t xml:space="preserve">pieniniai ledai; </w:t>
      </w:r>
      <w:r>
        <w:rPr>
          <w:rFonts w:ascii="Times New Roman" w:eastAsia="Times New Roman" w:hAnsi="Times New Roman" w:cs="Times New Roman"/>
          <w:sz w:val="24"/>
          <w:szCs w:val="24"/>
          <w:lang w:eastAsia="lt-LT"/>
        </w:rPr>
        <w:t>šokoladas ir šokolado gaminiai; konditerijos gaminiai su glajumi, glaistu, šokoladu ar kremu,</w:t>
      </w:r>
      <w:r w:rsidR="00E969F9">
        <w:rPr>
          <w:rFonts w:ascii="Times New Roman" w:eastAsia="Times New Roman" w:hAnsi="Times New Roman" w:cs="Times New Roman"/>
          <w:sz w:val="24"/>
          <w:szCs w:val="24"/>
          <w:lang w:eastAsia="lt-LT"/>
        </w:rPr>
        <w:t xml:space="preserve"> pieno produktai su </w:t>
      </w:r>
      <w:proofErr w:type="spellStart"/>
      <w:r w:rsidR="00E969F9">
        <w:rPr>
          <w:rFonts w:ascii="Times New Roman" w:eastAsia="Times New Roman" w:hAnsi="Times New Roman" w:cs="Times New Roman"/>
          <w:sz w:val="24"/>
          <w:szCs w:val="24"/>
          <w:lang w:eastAsia="lt-LT"/>
        </w:rPr>
        <w:t>alyvpalmių</w:t>
      </w:r>
      <w:proofErr w:type="spellEnd"/>
      <w:r w:rsidR="00E969F9">
        <w:rPr>
          <w:rFonts w:ascii="Times New Roman" w:eastAsia="Times New Roman" w:hAnsi="Times New Roman" w:cs="Times New Roman"/>
          <w:sz w:val="24"/>
          <w:szCs w:val="24"/>
          <w:lang w:eastAsia="lt-LT"/>
        </w:rPr>
        <w:t xml:space="preserve"> aliejumi;</w:t>
      </w:r>
      <w:r>
        <w:rPr>
          <w:rFonts w:ascii="Times New Roman" w:eastAsia="Times New Roman" w:hAnsi="Times New Roman" w:cs="Times New Roman"/>
          <w:sz w:val="24"/>
          <w:szCs w:val="24"/>
          <w:lang w:eastAsia="lt-LT"/>
        </w:rPr>
        <w:t xml:space="preserve"> sūrūs gaminiai (kuriuose druskos daugiau kaip 1 g/100 g.; sūryje ir mėsos gaminiuose – daugiau kaip 1,7 g/100 g.); maisto produktai bei kramtomoji guma su maisto priedais; gėrimai, kurių sudėtyje pridėtinio cukraus daugiau kaip 5 g/100 g; gazuoti gėrimai; energiniai gėrimai; gėrimai ir maisto produktai, pagaminti iš (arba kurių sudėtyje yra) kavamedžio pupelių, kavos ar jų ekstrakto; cikorijos, gilių ar grūdų gėrimai (kavos pakaitalai); kisieliai; </w:t>
      </w:r>
      <w:r w:rsidR="00E969F9">
        <w:rPr>
          <w:rFonts w:ascii="Times New Roman" w:eastAsia="Times New Roman" w:hAnsi="Times New Roman" w:cs="Times New Roman"/>
          <w:sz w:val="24"/>
          <w:szCs w:val="24"/>
          <w:lang w:eastAsia="lt-LT"/>
        </w:rPr>
        <w:t xml:space="preserve">maisto produktai , papildyti B grupės  vitaminais; nealkoholinis alus, sidras ir vynas; arbata, kurioje yra pluoštinių kanapių dalių (išskyrus sėklas); </w:t>
      </w:r>
      <w:r>
        <w:rPr>
          <w:rFonts w:ascii="Times New Roman" w:eastAsia="Times New Roman" w:hAnsi="Times New Roman" w:cs="Times New Roman"/>
          <w:sz w:val="24"/>
          <w:szCs w:val="24"/>
          <w:lang w:eastAsia="lt-LT"/>
        </w:rPr>
        <w:t>sultinių, padažų koncentratai;</w:t>
      </w:r>
      <w:r w:rsidR="00E969F9">
        <w:rPr>
          <w:rFonts w:ascii="Times New Roman" w:eastAsia="Times New Roman" w:hAnsi="Times New Roman" w:cs="Times New Roman"/>
          <w:sz w:val="24"/>
          <w:szCs w:val="24"/>
          <w:lang w:eastAsia="lt-LT"/>
        </w:rPr>
        <w:t xml:space="preserve"> šaltai, karštai, mažai rūkyti mėsos gaminiai  ir mėsos gaminiai, kurių</w:t>
      </w:r>
      <w:r w:rsidR="005746EF">
        <w:rPr>
          <w:rFonts w:ascii="Times New Roman" w:eastAsia="Times New Roman" w:hAnsi="Times New Roman" w:cs="Times New Roman"/>
          <w:sz w:val="24"/>
          <w:szCs w:val="24"/>
          <w:lang w:eastAsia="lt-LT"/>
        </w:rPr>
        <w:t xml:space="preserve"> gamyboje buvo naudojamos rūkymo medžiagos; </w:t>
      </w:r>
      <w:r w:rsidR="00E969F9">
        <w:rPr>
          <w:rFonts w:ascii="Times New Roman" w:eastAsia="Times New Roman" w:hAnsi="Times New Roman" w:cs="Times New Roman"/>
          <w:sz w:val="24"/>
          <w:szCs w:val="24"/>
          <w:lang w:eastAsia="lt-LT"/>
        </w:rPr>
        <w:t>padažai su spirgučiais</w:t>
      </w:r>
      <w:r>
        <w:rPr>
          <w:rFonts w:ascii="Times New Roman" w:eastAsia="Times New Roman" w:hAnsi="Times New Roman" w:cs="Times New Roman"/>
          <w:sz w:val="24"/>
          <w:szCs w:val="24"/>
          <w:lang w:eastAsia="lt-LT"/>
        </w:rPr>
        <w:t xml:space="preserve"> rūkyta žuvis;</w:t>
      </w:r>
      <w:r w:rsidR="005746EF">
        <w:rPr>
          <w:rFonts w:ascii="Times New Roman" w:eastAsia="Times New Roman" w:hAnsi="Times New Roman" w:cs="Times New Roman"/>
          <w:sz w:val="24"/>
          <w:szCs w:val="24"/>
          <w:lang w:eastAsia="lt-LT"/>
        </w:rPr>
        <w:t xml:space="preserve"> strimelės pagautos Baltijos jūroje;</w:t>
      </w:r>
      <w:r>
        <w:rPr>
          <w:rFonts w:ascii="Times New Roman" w:eastAsia="Times New Roman" w:hAnsi="Times New Roman" w:cs="Times New Roman"/>
          <w:sz w:val="24"/>
          <w:szCs w:val="24"/>
          <w:lang w:eastAsia="lt-LT"/>
        </w:rPr>
        <w:t xml:space="preserve"> konservuoti mėsos ir žuvies gaminiai; nepramoninės gamybos konservuoti gaminiai; žlėgtainiai; mechaniškai atskirta mėsa ir jos gaminiai; subproduktai ir jų gaminiai (išskyrus liežuvius ir kepenis);</w:t>
      </w:r>
      <w:r w:rsidR="006D7D87">
        <w:rPr>
          <w:rFonts w:ascii="Times New Roman" w:eastAsia="Times New Roman" w:hAnsi="Times New Roman" w:cs="Times New Roman"/>
          <w:sz w:val="24"/>
          <w:szCs w:val="24"/>
          <w:lang w:eastAsia="lt-LT"/>
        </w:rPr>
        <w:t xml:space="preserve"> </w:t>
      </w:r>
      <w:r w:rsidR="005746EF">
        <w:rPr>
          <w:rFonts w:ascii="Times New Roman" w:eastAsia="Times New Roman" w:hAnsi="Times New Roman" w:cs="Times New Roman"/>
          <w:sz w:val="24"/>
          <w:szCs w:val="24"/>
          <w:lang w:eastAsia="lt-LT"/>
        </w:rPr>
        <w:t>d</w:t>
      </w:r>
      <w:r w:rsidR="005827E1">
        <w:rPr>
          <w:rFonts w:ascii="Times New Roman" w:eastAsia="Times New Roman" w:hAnsi="Times New Roman" w:cs="Times New Roman"/>
          <w:sz w:val="24"/>
          <w:szCs w:val="24"/>
          <w:lang w:eastAsia="lt-LT"/>
        </w:rPr>
        <w:t>žiūvėsėliuose  volioti ar džiūvė</w:t>
      </w:r>
      <w:r w:rsidR="005746EF">
        <w:rPr>
          <w:rFonts w:ascii="Times New Roman" w:eastAsia="Times New Roman" w:hAnsi="Times New Roman" w:cs="Times New Roman"/>
          <w:sz w:val="24"/>
          <w:szCs w:val="24"/>
          <w:lang w:eastAsia="lt-LT"/>
        </w:rPr>
        <w:t>sėliuose pabarstyti kepti mėsos, paukštienos ir žuvies gaminiai;</w:t>
      </w:r>
      <w:r>
        <w:rPr>
          <w:rFonts w:ascii="Times New Roman" w:eastAsia="Times New Roman" w:hAnsi="Times New Roman" w:cs="Times New Roman"/>
          <w:sz w:val="24"/>
          <w:szCs w:val="24"/>
          <w:lang w:eastAsia="lt-LT"/>
        </w:rPr>
        <w:t xml:space="preserve"> maisto papildai; maisto produktai, pagaminti iš genetiškai modifikuotų organizmų GMO, arba maisto produktai, į kurių sudėtį įeina GMO; maisto produktai, į kurių sudėtį įeina iš dalies </w:t>
      </w:r>
      <w:proofErr w:type="spellStart"/>
      <w:r>
        <w:rPr>
          <w:rFonts w:ascii="Times New Roman" w:eastAsia="Times New Roman" w:hAnsi="Times New Roman" w:cs="Times New Roman"/>
          <w:sz w:val="24"/>
          <w:szCs w:val="24"/>
          <w:lang w:eastAsia="lt-LT"/>
        </w:rPr>
        <w:t>hidridinti</w:t>
      </w:r>
      <w:proofErr w:type="spellEnd"/>
      <w:r>
        <w:rPr>
          <w:rFonts w:ascii="Times New Roman" w:eastAsia="Times New Roman" w:hAnsi="Times New Roman" w:cs="Times New Roman"/>
          <w:sz w:val="24"/>
          <w:szCs w:val="24"/>
          <w:lang w:eastAsia="lt-LT"/>
        </w:rPr>
        <w:t xml:space="preserve"> augaliniai riebalai.</w:t>
      </w:r>
    </w:p>
    <w:p w14:paraId="11EC31AC" w14:textId="77777777" w:rsidR="00F44D43" w:rsidRDefault="00F44D43" w:rsidP="009A0F4C">
      <w:pPr>
        <w:spacing w:after="0"/>
        <w:ind w:firstLine="851"/>
        <w:jc w:val="both"/>
        <w:rPr>
          <w:rFonts w:ascii="Times New Roman" w:eastAsia="Times New Roman" w:hAnsi="Times New Roman" w:cs="Times New Roman"/>
          <w:sz w:val="24"/>
          <w:szCs w:val="24"/>
          <w:lang w:eastAsia="lt-LT"/>
        </w:rPr>
      </w:pPr>
    </w:p>
    <w:p w14:paraId="2D3A42B1" w14:textId="77777777" w:rsidR="009A0F4C" w:rsidRDefault="009A0F4C" w:rsidP="00967C94">
      <w:pPr>
        <w:spacing w:after="0"/>
        <w:jc w:val="center"/>
        <w:rPr>
          <w:rFonts w:ascii="Times New Roman" w:eastAsia="Times New Roman" w:hAnsi="Times New Roman" w:cs="Times New Roman"/>
          <w:b/>
          <w:sz w:val="24"/>
          <w:szCs w:val="24"/>
          <w:lang w:eastAsia="lt-LT"/>
        </w:rPr>
      </w:pPr>
      <w:r w:rsidRPr="00AF2E82">
        <w:rPr>
          <w:rFonts w:ascii="Times New Roman" w:eastAsia="Times New Roman" w:hAnsi="Times New Roman" w:cs="Times New Roman"/>
          <w:b/>
          <w:sz w:val="24"/>
          <w:szCs w:val="24"/>
          <w:lang w:eastAsia="lt-LT"/>
        </w:rPr>
        <w:t>VI. VALGIARAŠČIO SUDARYMO TVARKA</w:t>
      </w:r>
    </w:p>
    <w:p w14:paraId="2F1D4469" w14:textId="77777777" w:rsidR="009A0F4C" w:rsidRDefault="009A0F4C" w:rsidP="009A0F4C">
      <w:pPr>
        <w:spacing w:after="0"/>
        <w:ind w:firstLine="851"/>
        <w:jc w:val="center"/>
        <w:rPr>
          <w:rFonts w:ascii="Times New Roman" w:eastAsia="Times New Roman" w:hAnsi="Times New Roman" w:cs="Times New Roman"/>
          <w:b/>
          <w:sz w:val="24"/>
          <w:szCs w:val="24"/>
          <w:lang w:eastAsia="lt-LT"/>
        </w:rPr>
      </w:pPr>
    </w:p>
    <w:p w14:paraId="10D64E42"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17. Lopšelyje-darželyje sudaroma:</w:t>
      </w:r>
    </w:p>
    <w:p w14:paraId="0884F2DA" w14:textId="6A3356C6" w:rsidR="00A940EE"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17.1. perspektyviniai 15 dienų valgiaraščiai </w:t>
      </w:r>
      <w:r w:rsidR="008D6DB6">
        <w:rPr>
          <w:rFonts w:ascii="Times New Roman" w:eastAsia="Times New Roman" w:hAnsi="Times New Roman" w:cs="Times New Roman"/>
          <w:sz w:val="24"/>
          <w:szCs w:val="24"/>
          <w:lang w:eastAsia="lt-LT"/>
        </w:rPr>
        <w:t>1</w:t>
      </w:r>
      <w:r w:rsidRPr="00F44D43">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 xml:space="preserve"> metų ir 4-7 metų amžiaus vaikams. Perspektyvinius valgiaraščius sudaro </w:t>
      </w:r>
      <w:r w:rsidR="00A940EE">
        <w:rPr>
          <w:rFonts w:ascii="Times New Roman" w:eastAsia="Times New Roman" w:hAnsi="Times New Roman" w:cs="Times New Roman"/>
          <w:sz w:val="24"/>
          <w:szCs w:val="24"/>
          <w:lang w:eastAsia="lt-LT"/>
        </w:rPr>
        <w:t>Kretingos rajono Visuomenės sveikatos biuro diet</w:t>
      </w:r>
      <w:r w:rsidR="007D486D">
        <w:rPr>
          <w:rFonts w:ascii="Times New Roman" w:eastAsia="Times New Roman" w:hAnsi="Times New Roman" w:cs="Times New Roman"/>
          <w:sz w:val="24"/>
          <w:szCs w:val="24"/>
          <w:lang w:eastAsia="lt-LT"/>
        </w:rPr>
        <w:t>ologas</w:t>
      </w:r>
      <w:r>
        <w:rPr>
          <w:rFonts w:ascii="Times New Roman" w:eastAsia="Times New Roman" w:hAnsi="Times New Roman" w:cs="Times New Roman"/>
          <w:sz w:val="24"/>
          <w:szCs w:val="24"/>
          <w:lang w:eastAsia="lt-LT"/>
        </w:rPr>
        <w:t xml:space="preserve">, tvirtina </w:t>
      </w:r>
      <w:r w:rsidR="00A940EE">
        <w:rPr>
          <w:rFonts w:ascii="Times New Roman" w:eastAsia="Times New Roman" w:hAnsi="Times New Roman" w:cs="Times New Roman"/>
          <w:sz w:val="24"/>
          <w:szCs w:val="24"/>
          <w:lang w:eastAsia="lt-LT"/>
        </w:rPr>
        <w:t xml:space="preserve"> Visuomenės sveikatos biuro direktorius ir </w:t>
      </w:r>
      <w:r>
        <w:rPr>
          <w:rFonts w:ascii="Times New Roman" w:eastAsia="Times New Roman" w:hAnsi="Times New Roman" w:cs="Times New Roman"/>
          <w:sz w:val="24"/>
          <w:szCs w:val="24"/>
          <w:lang w:eastAsia="lt-LT"/>
        </w:rPr>
        <w:t>Lopšelio-darželio direktorius</w:t>
      </w:r>
      <w:r w:rsidR="00A940EE">
        <w:rPr>
          <w:rFonts w:ascii="Times New Roman" w:eastAsia="Times New Roman" w:hAnsi="Times New Roman" w:cs="Times New Roman"/>
          <w:sz w:val="24"/>
          <w:szCs w:val="24"/>
          <w:lang w:eastAsia="lt-LT"/>
        </w:rPr>
        <w:t>.</w:t>
      </w:r>
    </w:p>
    <w:p w14:paraId="6F654380"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17.2. perspektyviniai valgiaraščiai keičiami pasikeitus teisės aktams, kuriais remiantis buvo sudaryti;</w:t>
      </w:r>
    </w:p>
    <w:p w14:paraId="1ADB6915" w14:textId="54288CE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17.3. perspektyviniai pritaikyto maitinimo 15 dienų valgiaraščiai pagal pateiktas raštiškas gydytojo rekomendacijas sudaro</w:t>
      </w:r>
      <w:r w:rsidR="00A940EE">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 </w:t>
      </w:r>
      <w:r w:rsidR="00A940EE">
        <w:rPr>
          <w:rFonts w:ascii="Times New Roman" w:eastAsia="Times New Roman" w:hAnsi="Times New Roman" w:cs="Times New Roman"/>
          <w:sz w:val="24"/>
          <w:szCs w:val="24"/>
          <w:lang w:eastAsia="lt-LT"/>
        </w:rPr>
        <w:t>Visuomenės sveikatos biuro diet</w:t>
      </w:r>
      <w:r w:rsidR="007D486D">
        <w:rPr>
          <w:rFonts w:ascii="Times New Roman" w:eastAsia="Times New Roman" w:hAnsi="Times New Roman" w:cs="Times New Roman"/>
          <w:sz w:val="24"/>
          <w:szCs w:val="24"/>
          <w:lang w:eastAsia="lt-LT"/>
        </w:rPr>
        <w:t>ologas</w:t>
      </w:r>
      <w:r w:rsidR="00A940EE">
        <w:rPr>
          <w:rFonts w:ascii="Times New Roman" w:eastAsia="Times New Roman" w:hAnsi="Times New Roman" w:cs="Times New Roman"/>
          <w:sz w:val="24"/>
          <w:szCs w:val="24"/>
          <w:lang w:eastAsia="lt-LT"/>
        </w:rPr>
        <w:t xml:space="preserve">, tvirtina </w:t>
      </w:r>
      <w:r w:rsidR="00DD397D">
        <w:rPr>
          <w:rFonts w:ascii="Times New Roman" w:eastAsia="Times New Roman" w:hAnsi="Times New Roman" w:cs="Times New Roman"/>
          <w:sz w:val="24"/>
          <w:szCs w:val="24"/>
          <w:lang w:eastAsia="lt-LT"/>
        </w:rPr>
        <w:t xml:space="preserve"> </w:t>
      </w:r>
      <w:r w:rsidRPr="00AF2E82">
        <w:rPr>
          <w:rFonts w:ascii="Times New Roman" w:eastAsia="Times New Roman" w:hAnsi="Times New Roman" w:cs="Times New Roman"/>
          <w:sz w:val="24"/>
          <w:szCs w:val="24"/>
          <w:lang w:eastAsia="lt-LT"/>
        </w:rPr>
        <w:t xml:space="preserve">Kretingos rajono </w:t>
      </w:r>
      <w:r w:rsidR="00A940EE">
        <w:rPr>
          <w:rFonts w:ascii="Times New Roman" w:eastAsia="Times New Roman" w:hAnsi="Times New Roman" w:cs="Times New Roman"/>
          <w:sz w:val="24"/>
          <w:szCs w:val="24"/>
          <w:lang w:eastAsia="lt-LT"/>
        </w:rPr>
        <w:t>Visuomenės sveikatos biuro direktorius ir</w:t>
      </w:r>
      <w:r>
        <w:rPr>
          <w:rFonts w:ascii="Times New Roman" w:eastAsia="Times New Roman" w:hAnsi="Times New Roman" w:cs="Times New Roman"/>
          <w:sz w:val="24"/>
          <w:szCs w:val="24"/>
          <w:lang w:eastAsia="lt-LT"/>
        </w:rPr>
        <w:t xml:space="preserve"> Lopšelio-darželio direktorius;</w:t>
      </w:r>
    </w:p>
    <w:p w14:paraId="6E5B0D8A" w14:textId="685E8674" w:rsidR="009A0F4C" w:rsidRPr="00151EA3" w:rsidRDefault="009A0F4C" w:rsidP="009A0F4C">
      <w:pPr>
        <w:spacing w:after="0"/>
        <w:ind w:firstLine="851"/>
        <w:jc w:val="both"/>
        <w:rPr>
          <w:rFonts w:ascii="Times New Roman" w:eastAsia="Times New Roman" w:hAnsi="Times New Roman" w:cs="Times New Roman"/>
          <w:sz w:val="24"/>
          <w:szCs w:val="24"/>
          <w:lang w:eastAsia="lt-LT"/>
        </w:rPr>
      </w:pPr>
      <w:r w:rsidRPr="00151EA3">
        <w:rPr>
          <w:rFonts w:ascii="Times New Roman" w:eastAsia="Times New Roman" w:hAnsi="Times New Roman" w:cs="Times New Roman"/>
          <w:sz w:val="24"/>
          <w:szCs w:val="24"/>
          <w:lang w:eastAsia="lt-LT"/>
        </w:rPr>
        <w:t xml:space="preserve">17.4. dienos valgiaraščius-reikalavimus pagal perspektyvinius valgiaraščius sudaro </w:t>
      </w:r>
      <w:r w:rsidR="00D63BB3" w:rsidRPr="00151EA3">
        <w:rPr>
          <w:rFonts w:ascii="Times New Roman" w:eastAsia="Times New Roman" w:hAnsi="Times New Roman" w:cs="Times New Roman"/>
          <w:sz w:val="24"/>
          <w:szCs w:val="24"/>
          <w:lang w:eastAsia="lt-LT"/>
        </w:rPr>
        <w:t>higienos ir mitybos specialistas</w:t>
      </w:r>
      <w:r w:rsidRPr="00151EA3">
        <w:rPr>
          <w:rFonts w:ascii="Times New Roman" w:eastAsia="Times New Roman" w:hAnsi="Times New Roman" w:cs="Times New Roman"/>
          <w:sz w:val="24"/>
          <w:szCs w:val="24"/>
          <w:lang w:eastAsia="lt-LT"/>
        </w:rPr>
        <w:t>;</w:t>
      </w:r>
    </w:p>
    <w:p w14:paraId="362348D7"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17.4.1. valgiaraštyje-reikalavime nurodomi pusryčiams, pietums ir vakarienei patiekiami patiekalai, patiekalų kiekiai (išeiga) </w:t>
      </w:r>
      <w:r w:rsidR="002616AB">
        <w:rPr>
          <w:rFonts w:ascii="Times New Roman" w:eastAsia="Times New Roman" w:hAnsi="Times New Roman" w:cs="Times New Roman"/>
          <w:sz w:val="24"/>
          <w:szCs w:val="24"/>
          <w:lang w:eastAsia="lt-LT"/>
        </w:rPr>
        <w:t>1</w:t>
      </w:r>
      <w:r w:rsidR="00F44D43" w:rsidRPr="00F44D43">
        <w:rPr>
          <w:rFonts w:ascii="Times New Roman" w:eastAsia="Times New Roman" w:hAnsi="Times New Roman" w:cs="Times New Roman"/>
          <w:sz w:val="24"/>
          <w:szCs w:val="24"/>
          <w:lang w:eastAsia="lt-LT"/>
        </w:rPr>
        <w:t>-3</w:t>
      </w:r>
      <w:r w:rsidRPr="00F44D43">
        <w:rPr>
          <w:rFonts w:ascii="Times New Roman" w:eastAsia="Times New Roman" w:hAnsi="Times New Roman" w:cs="Times New Roman"/>
          <w:sz w:val="24"/>
          <w:szCs w:val="24"/>
          <w:lang w:eastAsia="lt-LT"/>
        </w:rPr>
        <w:t>, 4-7</w:t>
      </w:r>
      <w:r>
        <w:rPr>
          <w:rFonts w:ascii="Times New Roman" w:eastAsia="Times New Roman" w:hAnsi="Times New Roman" w:cs="Times New Roman"/>
          <w:sz w:val="24"/>
          <w:szCs w:val="24"/>
          <w:lang w:eastAsia="lt-LT"/>
        </w:rPr>
        <w:t xml:space="preserve"> metų amžiaus vaikams, kuriems nustatytas pritaikytas maitinimas, maisto produktų pavadinimai ir kiekiai gramais, vaikų skaičius pusryčiams, pietums ir vakarienei;</w:t>
      </w:r>
    </w:p>
    <w:p w14:paraId="02AE348E" w14:textId="0D590A94" w:rsidR="009A0F4C" w:rsidRPr="00151EA3" w:rsidRDefault="009A0F4C" w:rsidP="009A0F4C">
      <w:pPr>
        <w:spacing w:after="0"/>
        <w:ind w:firstLine="851"/>
        <w:jc w:val="both"/>
        <w:rPr>
          <w:rFonts w:ascii="Times New Roman" w:eastAsia="Times New Roman" w:hAnsi="Times New Roman" w:cs="Times New Roman"/>
          <w:sz w:val="24"/>
          <w:szCs w:val="24"/>
          <w:lang w:eastAsia="lt-LT"/>
        </w:rPr>
      </w:pPr>
      <w:r w:rsidRPr="00151EA3">
        <w:rPr>
          <w:rFonts w:ascii="Times New Roman" w:eastAsia="Times New Roman" w:hAnsi="Times New Roman" w:cs="Times New Roman"/>
          <w:sz w:val="24"/>
          <w:szCs w:val="24"/>
          <w:lang w:eastAsia="lt-LT"/>
        </w:rPr>
        <w:t xml:space="preserve">17.4.2. valgiaraštį-reikalavimą pasirašo </w:t>
      </w:r>
      <w:r w:rsidR="00D63BB3" w:rsidRPr="00151EA3">
        <w:rPr>
          <w:rFonts w:ascii="Times New Roman" w:eastAsia="Times New Roman" w:hAnsi="Times New Roman" w:cs="Times New Roman"/>
          <w:sz w:val="24"/>
          <w:szCs w:val="24"/>
          <w:lang w:eastAsia="lt-LT"/>
        </w:rPr>
        <w:t xml:space="preserve">higienos ir mitybos specialistas. </w:t>
      </w:r>
      <w:r w:rsidRPr="00151EA3">
        <w:rPr>
          <w:rFonts w:ascii="Times New Roman" w:eastAsia="Times New Roman" w:hAnsi="Times New Roman" w:cs="Times New Roman"/>
          <w:sz w:val="24"/>
          <w:szCs w:val="24"/>
          <w:lang w:eastAsia="lt-LT"/>
        </w:rPr>
        <w:t>Lopšelio-darželio direktorius tvirtina parengtą ir pasirašytą valgiaraštį-reikalavimą;</w:t>
      </w:r>
    </w:p>
    <w:p w14:paraId="7022D3E5"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17.4.3. valgiaraščio-reikalavimo projektas sekančiai dienai sudaromas iš vakaro pagal tą dieną esamų vaikų skaičių, atsižvelgiant į vaikų sergamumą Lopšelyje-darželyje bei tėvų pateiktą informa</w:t>
      </w:r>
      <w:r w:rsidR="005F0F59">
        <w:rPr>
          <w:rFonts w:ascii="Times New Roman" w:eastAsia="Times New Roman" w:hAnsi="Times New Roman" w:cs="Times New Roman"/>
          <w:sz w:val="24"/>
          <w:szCs w:val="24"/>
          <w:lang w:eastAsia="lt-LT"/>
        </w:rPr>
        <w:t>ciją (13 punkte nurodyta tvarka)</w:t>
      </w:r>
      <w:r w:rsidR="00DD397D">
        <w:rPr>
          <w:rFonts w:ascii="Times New Roman" w:eastAsia="Times New Roman" w:hAnsi="Times New Roman" w:cs="Times New Roman"/>
          <w:sz w:val="24"/>
          <w:szCs w:val="24"/>
          <w:lang w:eastAsia="lt-LT"/>
        </w:rPr>
        <w:t xml:space="preserve"> pietums ir vakarienei valgiaraštis-reikalavimas sudaromas tai dienai pagal pateiktą vaikų skaičių</w:t>
      </w:r>
      <w:r>
        <w:rPr>
          <w:rFonts w:ascii="Times New Roman" w:eastAsia="Times New Roman" w:hAnsi="Times New Roman" w:cs="Times New Roman"/>
          <w:sz w:val="24"/>
          <w:szCs w:val="24"/>
          <w:lang w:eastAsia="lt-LT"/>
        </w:rPr>
        <w:t>;</w:t>
      </w:r>
    </w:p>
    <w:p w14:paraId="0327EDC3" w14:textId="2BF77B9A" w:rsidR="009A0F4C" w:rsidRPr="00151EA3"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17.4.4. galimi nereikšmingi perspektyvinio valgiaraščio keitimai, t. y. koreguoti maisto produktų kiekius, jei ženkliai pasikeičia vaikų skaičius (lyginant su vakarykščiu vaikų skaičiumi) arba pakeisti vieną maisto produktą tos pačios maisto produktų grupės kitu maisto produktu, kai mitybinė vertė nepablogėja, o energinė vertė pasikeičia ne daugiau kaip </w:t>
      </w:r>
      <w:r w:rsidRPr="009A0857">
        <w:rPr>
          <w:rFonts w:ascii="Times New Roman" w:eastAsia="Times New Roman" w:hAnsi="Times New Roman" w:cs="Times New Roman"/>
          <w:sz w:val="24"/>
          <w:szCs w:val="24"/>
          <w:lang w:eastAsia="lt-LT"/>
        </w:rPr>
        <w:t xml:space="preserve">10 </w:t>
      </w:r>
      <w:r w:rsidRPr="00151EA3">
        <w:rPr>
          <w:rFonts w:ascii="Times New Roman" w:eastAsia="Times New Roman" w:hAnsi="Times New Roman" w:cs="Times New Roman"/>
          <w:sz w:val="24"/>
          <w:szCs w:val="24"/>
          <w:lang w:eastAsia="lt-LT"/>
        </w:rPr>
        <w:t xml:space="preserve">%. Pakeitimus atlieka </w:t>
      </w:r>
      <w:r w:rsidR="00D63BB3" w:rsidRPr="00151EA3">
        <w:rPr>
          <w:rFonts w:ascii="Times New Roman" w:eastAsia="Times New Roman" w:hAnsi="Times New Roman" w:cs="Times New Roman"/>
          <w:sz w:val="24"/>
          <w:szCs w:val="24"/>
          <w:lang w:eastAsia="lt-LT"/>
        </w:rPr>
        <w:t>higienos ir mitybos specialistas</w:t>
      </w:r>
      <w:r w:rsidRPr="00151EA3">
        <w:rPr>
          <w:rFonts w:ascii="Times New Roman" w:eastAsia="Times New Roman" w:hAnsi="Times New Roman" w:cs="Times New Roman"/>
          <w:sz w:val="24"/>
          <w:szCs w:val="24"/>
          <w:lang w:eastAsia="lt-LT"/>
        </w:rPr>
        <w:t xml:space="preserve">, suderinęs su </w:t>
      </w:r>
      <w:r w:rsidR="00E53B23" w:rsidRPr="00151EA3">
        <w:rPr>
          <w:rFonts w:ascii="Times New Roman" w:eastAsia="Times New Roman" w:hAnsi="Times New Roman" w:cs="Times New Roman"/>
          <w:sz w:val="24"/>
          <w:szCs w:val="24"/>
          <w:lang w:eastAsia="lt-LT"/>
        </w:rPr>
        <w:t>Lopšelio-darželio direktoriumi, keitimas fiksuojamas elektroniniame dienyne „Mūsų darželis“ skiltyje „Valgiaraštis“;</w:t>
      </w:r>
    </w:p>
    <w:p w14:paraId="2DD8F5BB" w14:textId="504D8063" w:rsidR="009A0F4C" w:rsidRPr="00151EA3" w:rsidRDefault="009A0F4C" w:rsidP="009A0F4C">
      <w:pPr>
        <w:spacing w:after="0"/>
        <w:ind w:firstLine="851"/>
        <w:jc w:val="both"/>
        <w:rPr>
          <w:rFonts w:ascii="Times New Roman" w:eastAsia="Times New Roman" w:hAnsi="Times New Roman" w:cs="Times New Roman"/>
          <w:sz w:val="24"/>
          <w:szCs w:val="24"/>
          <w:lang w:eastAsia="lt-LT"/>
        </w:rPr>
      </w:pPr>
      <w:r w:rsidRPr="00151EA3">
        <w:rPr>
          <w:rFonts w:ascii="Times New Roman" w:eastAsia="Times New Roman" w:hAnsi="Times New Roman" w:cs="Times New Roman"/>
          <w:sz w:val="24"/>
          <w:szCs w:val="24"/>
          <w:lang w:eastAsia="lt-LT"/>
        </w:rPr>
        <w:t xml:space="preserve">17.4.5. </w:t>
      </w:r>
      <w:r w:rsidR="00D63BB3" w:rsidRPr="00151EA3">
        <w:rPr>
          <w:rFonts w:ascii="Times New Roman" w:eastAsia="Times New Roman" w:hAnsi="Times New Roman" w:cs="Times New Roman"/>
          <w:sz w:val="24"/>
          <w:szCs w:val="24"/>
          <w:lang w:eastAsia="lt-LT"/>
        </w:rPr>
        <w:t xml:space="preserve">higienos ir mitybos specialistas </w:t>
      </w:r>
      <w:r w:rsidRPr="00151EA3">
        <w:rPr>
          <w:rFonts w:ascii="Times New Roman" w:eastAsia="Times New Roman" w:hAnsi="Times New Roman" w:cs="Times New Roman"/>
          <w:sz w:val="24"/>
          <w:szCs w:val="24"/>
          <w:lang w:eastAsia="lt-LT"/>
        </w:rPr>
        <w:t xml:space="preserve">prižiūri, kad vaikų maitinimas būtų organizuojamas pagal šį aprašą. </w:t>
      </w:r>
    </w:p>
    <w:p w14:paraId="7757E0FF" w14:textId="77777777" w:rsidR="009A0F4C" w:rsidRPr="009A0857" w:rsidRDefault="009A0F4C" w:rsidP="009A0F4C">
      <w:pPr>
        <w:spacing w:after="0"/>
        <w:ind w:firstLine="851"/>
        <w:jc w:val="both"/>
        <w:rPr>
          <w:rFonts w:ascii="Times New Roman" w:eastAsia="Times New Roman" w:hAnsi="Times New Roman" w:cs="Times New Roman"/>
          <w:color w:val="FF0000"/>
          <w:sz w:val="24"/>
          <w:szCs w:val="24"/>
          <w:lang w:eastAsia="lt-LT"/>
        </w:rPr>
      </w:pPr>
    </w:p>
    <w:p w14:paraId="015F9438" w14:textId="77777777" w:rsidR="009A0F4C" w:rsidRDefault="009A0F4C" w:rsidP="00967C94">
      <w:pPr>
        <w:spacing w:after="0"/>
        <w:jc w:val="center"/>
        <w:rPr>
          <w:rFonts w:ascii="Times New Roman" w:eastAsia="Times New Roman" w:hAnsi="Times New Roman" w:cs="Times New Roman"/>
          <w:b/>
          <w:sz w:val="24"/>
          <w:szCs w:val="24"/>
          <w:lang w:eastAsia="lt-LT"/>
        </w:rPr>
      </w:pPr>
      <w:r w:rsidRPr="00986575">
        <w:rPr>
          <w:rFonts w:ascii="Times New Roman" w:eastAsia="Times New Roman" w:hAnsi="Times New Roman" w:cs="Times New Roman"/>
          <w:b/>
          <w:sz w:val="24"/>
          <w:szCs w:val="24"/>
          <w:lang w:eastAsia="lt-LT"/>
        </w:rPr>
        <w:t>VIII. MAISTO PRODUKTŲ ĮSIGYJIMAS IR APSKAITA</w:t>
      </w:r>
    </w:p>
    <w:p w14:paraId="4AC5EC4E" w14:textId="77777777" w:rsidR="009A0F4C" w:rsidRDefault="009A0F4C" w:rsidP="009A0F4C">
      <w:pPr>
        <w:spacing w:after="0"/>
        <w:ind w:firstLine="851"/>
        <w:jc w:val="center"/>
        <w:rPr>
          <w:rFonts w:ascii="Times New Roman" w:eastAsia="Times New Roman" w:hAnsi="Times New Roman" w:cs="Times New Roman"/>
          <w:b/>
          <w:sz w:val="24"/>
          <w:szCs w:val="24"/>
          <w:lang w:eastAsia="lt-LT"/>
        </w:rPr>
      </w:pPr>
    </w:p>
    <w:p w14:paraId="26073C83"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18. Lopšelyje-darželyje maisto produktų pirkimas organizuojamas Lietuvos Respublikos viešųjų pirkimų įstatymo ir kitų teisės aktų nustatyta tvarka.</w:t>
      </w:r>
    </w:p>
    <w:p w14:paraId="7EA93A2A"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19. Maisto produktų apskaita atliekama kompiuterine programa Finas. Apskaitą veda </w:t>
      </w:r>
      <w:r w:rsidR="00DD397D">
        <w:rPr>
          <w:rFonts w:ascii="Times New Roman" w:eastAsia="Times New Roman" w:hAnsi="Times New Roman" w:cs="Times New Roman"/>
          <w:sz w:val="24"/>
          <w:szCs w:val="24"/>
          <w:lang w:eastAsia="lt-LT"/>
        </w:rPr>
        <w:t xml:space="preserve">vyr. </w:t>
      </w:r>
      <w:r>
        <w:rPr>
          <w:rFonts w:ascii="Times New Roman" w:eastAsia="Times New Roman" w:hAnsi="Times New Roman" w:cs="Times New Roman"/>
          <w:sz w:val="24"/>
          <w:szCs w:val="24"/>
          <w:lang w:eastAsia="lt-LT"/>
        </w:rPr>
        <w:t>buhalteris.</w:t>
      </w:r>
    </w:p>
    <w:p w14:paraId="3D294F86"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p>
    <w:p w14:paraId="74DCA1AA" w14:textId="77777777" w:rsidR="009A0F4C" w:rsidRDefault="009A0F4C" w:rsidP="009A0F4C">
      <w:pPr>
        <w:spacing w:after="0"/>
        <w:jc w:val="center"/>
        <w:rPr>
          <w:rFonts w:ascii="Times New Roman" w:eastAsia="Times New Roman" w:hAnsi="Times New Roman" w:cs="Times New Roman"/>
          <w:b/>
          <w:sz w:val="24"/>
          <w:szCs w:val="24"/>
          <w:lang w:eastAsia="lt-LT"/>
        </w:rPr>
      </w:pPr>
      <w:r w:rsidRPr="00986575">
        <w:rPr>
          <w:rFonts w:ascii="Times New Roman" w:eastAsia="Times New Roman" w:hAnsi="Times New Roman" w:cs="Times New Roman"/>
          <w:b/>
          <w:sz w:val="24"/>
          <w:szCs w:val="24"/>
          <w:lang w:eastAsia="lt-LT"/>
        </w:rPr>
        <w:t>IX. KONTROLĖ</w:t>
      </w:r>
    </w:p>
    <w:p w14:paraId="4F32FCBB" w14:textId="77777777" w:rsidR="009A0F4C" w:rsidRDefault="009A0F4C" w:rsidP="009A0F4C">
      <w:pPr>
        <w:spacing w:after="0"/>
        <w:jc w:val="center"/>
        <w:rPr>
          <w:rFonts w:ascii="Times New Roman" w:eastAsia="Times New Roman" w:hAnsi="Times New Roman" w:cs="Times New Roman"/>
          <w:b/>
          <w:sz w:val="24"/>
          <w:szCs w:val="24"/>
          <w:lang w:eastAsia="lt-LT"/>
        </w:rPr>
      </w:pPr>
    </w:p>
    <w:p w14:paraId="72166314"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 Vaikų maitinimo organizavimo kontrolę pagal kompetenciją atlieka Kretingos rajono savivaldybės kontrolės ir audito tarnyba,  teritorinė valstybinė maisto ir veterinarijos tarnyba.</w:t>
      </w:r>
    </w:p>
    <w:p w14:paraId="5FE3EB9A"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21. Lopšelis-darželis, gavęs patikrinimo aktą iš kontroliuojančios institucijos, nedelsiant išanalizuoja ir rengia trūkumų šalinimo planą.</w:t>
      </w:r>
    </w:p>
    <w:p w14:paraId="45D25E2B" w14:textId="77777777" w:rsidR="009A0F4C" w:rsidRDefault="009A0F4C" w:rsidP="009A0F4C">
      <w:pPr>
        <w:spacing w:after="0"/>
        <w:jc w:val="center"/>
        <w:rPr>
          <w:rFonts w:ascii="Times New Roman" w:eastAsia="Times New Roman" w:hAnsi="Times New Roman" w:cs="Times New Roman"/>
          <w:b/>
          <w:sz w:val="24"/>
          <w:szCs w:val="24"/>
          <w:lang w:eastAsia="lt-LT"/>
        </w:rPr>
      </w:pPr>
      <w:r w:rsidRPr="00986575">
        <w:rPr>
          <w:rFonts w:ascii="Times New Roman" w:eastAsia="Times New Roman" w:hAnsi="Times New Roman" w:cs="Times New Roman"/>
          <w:b/>
          <w:sz w:val="24"/>
          <w:szCs w:val="24"/>
          <w:lang w:eastAsia="lt-LT"/>
        </w:rPr>
        <w:t xml:space="preserve">X. </w:t>
      </w:r>
      <w:r>
        <w:rPr>
          <w:rFonts w:ascii="Times New Roman" w:eastAsia="Times New Roman" w:hAnsi="Times New Roman" w:cs="Times New Roman"/>
          <w:b/>
          <w:sz w:val="24"/>
          <w:szCs w:val="24"/>
          <w:lang w:eastAsia="lt-LT"/>
        </w:rPr>
        <w:t>MAISTO ATLIEKŲ TVARKYMAS</w:t>
      </w:r>
    </w:p>
    <w:p w14:paraId="32736EB0" w14:textId="77777777" w:rsidR="009A0F4C" w:rsidRDefault="009A0F4C" w:rsidP="009A0F4C">
      <w:pPr>
        <w:spacing w:after="0"/>
        <w:jc w:val="center"/>
        <w:rPr>
          <w:rFonts w:ascii="Times New Roman" w:eastAsia="Times New Roman" w:hAnsi="Times New Roman" w:cs="Times New Roman"/>
          <w:b/>
          <w:sz w:val="24"/>
          <w:szCs w:val="24"/>
          <w:lang w:eastAsia="lt-LT"/>
        </w:rPr>
      </w:pPr>
    </w:p>
    <w:p w14:paraId="116A3254"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sidRPr="004C2374">
        <w:rPr>
          <w:rFonts w:ascii="Times New Roman" w:eastAsia="Times New Roman" w:hAnsi="Times New Roman" w:cs="Times New Roman"/>
          <w:sz w:val="24"/>
          <w:szCs w:val="24"/>
          <w:lang w:eastAsia="lt-LT"/>
        </w:rPr>
        <w:t xml:space="preserve">22. </w:t>
      </w:r>
      <w:r>
        <w:rPr>
          <w:rFonts w:ascii="Times New Roman" w:eastAsia="Times New Roman" w:hAnsi="Times New Roman" w:cs="Times New Roman"/>
          <w:sz w:val="24"/>
          <w:szCs w:val="24"/>
          <w:lang w:eastAsia="lt-LT"/>
        </w:rPr>
        <w:t>Maisto atliekos skirstomos į šalutinius gyvūninius produktus (ŠGP) ir žaliąsias atliekas (BIO).</w:t>
      </w:r>
    </w:p>
    <w:p w14:paraId="32197292"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23. Lopšelyje-darželyje maisto atliekos laikomos specialiai tam skirtose sandariose  pažymėtose (ŠGP kategorija ir BIO kategorija) talpose iki dienos pabaigos, vėliau talpinama į šaldiklį.</w:t>
      </w:r>
    </w:p>
    <w:p w14:paraId="154D0B68" w14:textId="017EA77A" w:rsidR="009A0F4C" w:rsidRPr="004C2374"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24. Atliekos išvežamos </w:t>
      </w:r>
      <w:r w:rsidR="00F0501D">
        <w:rPr>
          <w:rFonts w:ascii="Times New Roman" w:eastAsia="Times New Roman" w:hAnsi="Times New Roman" w:cs="Times New Roman"/>
          <w:sz w:val="24"/>
          <w:szCs w:val="24"/>
          <w:lang w:eastAsia="lt-LT"/>
        </w:rPr>
        <w:t>pagal poreikį, ne mažiau kaip 3 kartus per mėnesį</w:t>
      </w:r>
      <w:r>
        <w:rPr>
          <w:rFonts w:ascii="Times New Roman" w:eastAsia="Times New Roman" w:hAnsi="Times New Roman" w:cs="Times New Roman"/>
          <w:sz w:val="24"/>
          <w:szCs w:val="24"/>
          <w:lang w:eastAsia="lt-LT"/>
        </w:rPr>
        <w:t>.</w:t>
      </w:r>
    </w:p>
    <w:p w14:paraId="47BB4961" w14:textId="77777777" w:rsidR="009A0F4C" w:rsidRDefault="009A0F4C" w:rsidP="009A0F4C">
      <w:pPr>
        <w:spacing w:after="0"/>
        <w:ind w:firstLine="851"/>
        <w:jc w:val="center"/>
        <w:rPr>
          <w:rFonts w:ascii="Times New Roman" w:eastAsia="Times New Roman" w:hAnsi="Times New Roman" w:cs="Times New Roman"/>
          <w:b/>
          <w:sz w:val="24"/>
          <w:szCs w:val="24"/>
          <w:lang w:eastAsia="lt-LT"/>
        </w:rPr>
      </w:pPr>
    </w:p>
    <w:p w14:paraId="76FAFBB5" w14:textId="77777777" w:rsidR="009A0F4C" w:rsidRDefault="009A0F4C" w:rsidP="009A0F4C">
      <w:pPr>
        <w:spacing w:after="0"/>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XI. </w:t>
      </w:r>
      <w:r w:rsidRPr="00986575">
        <w:rPr>
          <w:rFonts w:ascii="Times New Roman" w:eastAsia="Times New Roman" w:hAnsi="Times New Roman" w:cs="Times New Roman"/>
          <w:b/>
          <w:sz w:val="24"/>
          <w:szCs w:val="24"/>
          <w:lang w:eastAsia="lt-LT"/>
        </w:rPr>
        <w:t>BAIGIAMOSIOS NUOSTATOS</w:t>
      </w:r>
    </w:p>
    <w:p w14:paraId="1597370F" w14:textId="77777777" w:rsidR="009A0F4C" w:rsidRDefault="009A0F4C" w:rsidP="009A0F4C">
      <w:pPr>
        <w:spacing w:after="0"/>
        <w:jc w:val="center"/>
        <w:rPr>
          <w:rFonts w:ascii="Times New Roman" w:eastAsia="Times New Roman" w:hAnsi="Times New Roman" w:cs="Times New Roman"/>
          <w:b/>
          <w:sz w:val="24"/>
          <w:szCs w:val="24"/>
          <w:lang w:eastAsia="lt-LT"/>
        </w:rPr>
      </w:pPr>
    </w:p>
    <w:p w14:paraId="6527E7EE"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sidRPr="00986575">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5</w:t>
      </w:r>
      <w:r w:rsidRPr="00986575">
        <w:rPr>
          <w:rFonts w:ascii="Times New Roman" w:eastAsia="Times New Roman" w:hAnsi="Times New Roman" w:cs="Times New Roman"/>
          <w:sz w:val="24"/>
          <w:szCs w:val="24"/>
          <w:lang w:eastAsia="lt-LT"/>
        </w:rPr>
        <w:t xml:space="preserve">. Lopšelio-darželio direktorius </w:t>
      </w:r>
      <w:r>
        <w:rPr>
          <w:rFonts w:ascii="Times New Roman" w:eastAsia="Times New Roman" w:hAnsi="Times New Roman" w:cs="Times New Roman"/>
          <w:sz w:val="24"/>
          <w:szCs w:val="24"/>
          <w:lang w:eastAsia="lt-LT"/>
        </w:rPr>
        <w:t>supažindina darbuotojus su šiuo aprašu.</w:t>
      </w:r>
    </w:p>
    <w:p w14:paraId="46F9791E"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26. Aprašas keičiamas ar naikinamas direktoriaus įsakymu pasikeitus vaikų maitinimą reglamentuojantiems dokumentams arba siekiant jį papildyti, patobulinti.</w:t>
      </w:r>
    </w:p>
    <w:p w14:paraId="6BA83DB3"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p>
    <w:p w14:paraId="3053F902" w14:textId="77777777" w:rsidR="009A0F4C" w:rsidRDefault="009A0F4C" w:rsidP="009A0F4C">
      <w:pPr>
        <w:spacing w:after="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_____________________</w:t>
      </w:r>
    </w:p>
    <w:p w14:paraId="20849AAB"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p>
    <w:p w14:paraId="1A2E5CE7" w14:textId="77777777" w:rsidR="009A0F4C" w:rsidRDefault="009A0F4C" w:rsidP="009A0F4C">
      <w:pPr>
        <w:spacing w:after="0"/>
        <w:ind w:firstLine="851"/>
        <w:jc w:val="both"/>
        <w:rPr>
          <w:rFonts w:ascii="Times New Roman" w:eastAsia="Times New Roman" w:hAnsi="Times New Roman" w:cs="Times New Roman"/>
          <w:sz w:val="24"/>
          <w:szCs w:val="24"/>
          <w:lang w:eastAsia="lt-LT"/>
        </w:rPr>
      </w:pPr>
    </w:p>
    <w:p w14:paraId="7FAEC808" w14:textId="77777777" w:rsidR="009A0F4C" w:rsidRPr="00986575" w:rsidRDefault="009A0F4C" w:rsidP="009A0F4C">
      <w:pPr>
        <w:spacing w:after="0"/>
        <w:ind w:firstLine="851"/>
        <w:jc w:val="center"/>
        <w:rPr>
          <w:rFonts w:ascii="Times New Roman" w:eastAsia="Times New Roman" w:hAnsi="Times New Roman" w:cs="Times New Roman"/>
          <w:sz w:val="24"/>
          <w:szCs w:val="24"/>
          <w:lang w:eastAsia="lt-LT"/>
        </w:rPr>
      </w:pPr>
    </w:p>
    <w:p w14:paraId="6F3CCAFF" w14:textId="77777777" w:rsidR="009A0F4C" w:rsidRPr="00986575" w:rsidRDefault="009A0F4C" w:rsidP="009A0F4C">
      <w:pPr>
        <w:spacing w:after="0"/>
        <w:ind w:firstLine="851"/>
        <w:jc w:val="both"/>
        <w:rPr>
          <w:rFonts w:ascii="Times New Roman" w:eastAsia="Times New Roman" w:hAnsi="Times New Roman" w:cs="Times New Roman"/>
          <w:sz w:val="24"/>
          <w:szCs w:val="24"/>
          <w:lang w:eastAsia="lt-LT"/>
        </w:rPr>
      </w:pPr>
    </w:p>
    <w:p w14:paraId="0A448EA7" w14:textId="77777777" w:rsidR="009A0F4C" w:rsidRPr="00986575" w:rsidRDefault="009A0F4C" w:rsidP="009A0F4C">
      <w:pPr>
        <w:spacing w:after="0"/>
        <w:ind w:firstLine="851"/>
        <w:jc w:val="both"/>
        <w:rPr>
          <w:rFonts w:ascii="Times New Roman" w:eastAsia="Times New Roman" w:hAnsi="Times New Roman" w:cs="Times New Roman"/>
          <w:sz w:val="24"/>
          <w:szCs w:val="24"/>
          <w:lang w:eastAsia="lt-LT"/>
        </w:rPr>
      </w:pPr>
      <w:r w:rsidRPr="00986575">
        <w:rPr>
          <w:rFonts w:ascii="Times New Roman" w:eastAsia="Times New Roman" w:hAnsi="Times New Roman" w:cs="Times New Roman"/>
          <w:sz w:val="24"/>
          <w:szCs w:val="24"/>
          <w:lang w:eastAsia="lt-LT"/>
        </w:rPr>
        <w:t xml:space="preserve"> </w:t>
      </w:r>
    </w:p>
    <w:p w14:paraId="03215372" w14:textId="77777777" w:rsidR="009A0F4C" w:rsidRPr="0010373E" w:rsidRDefault="009A0F4C" w:rsidP="009A0F4C">
      <w:pPr>
        <w:spacing w:after="0"/>
        <w:ind w:firstLine="851"/>
        <w:jc w:val="both"/>
        <w:rPr>
          <w:rFonts w:ascii="Times New Roman" w:eastAsia="Times New Roman" w:hAnsi="Times New Roman" w:cs="Times New Roman"/>
          <w:sz w:val="24"/>
          <w:szCs w:val="24"/>
          <w:lang w:eastAsia="lt-LT"/>
        </w:rPr>
      </w:pPr>
    </w:p>
    <w:p w14:paraId="308AE76D" w14:textId="77777777" w:rsidR="008C0E68" w:rsidRDefault="008C0E68"/>
    <w:sectPr w:rsidR="008C0E68" w:rsidSect="004D12A5">
      <w:pgSz w:w="11907" w:h="16839" w:code="9"/>
      <w:pgMar w:top="1134" w:right="567" w:bottom="1134" w:left="1701"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4C"/>
    <w:rsid w:val="00000630"/>
    <w:rsid w:val="000B6490"/>
    <w:rsid w:val="000C11DD"/>
    <w:rsid w:val="000C4C6C"/>
    <w:rsid w:val="000E4EBF"/>
    <w:rsid w:val="00151EA3"/>
    <w:rsid w:val="00197BB9"/>
    <w:rsid w:val="001A377B"/>
    <w:rsid w:val="001D11F9"/>
    <w:rsid w:val="001D5177"/>
    <w:rsid w:val="001F18CA"/>
    <w:rsid w:val="00201162"/>
    <w:rsid w:val="002616AB"/>
    <w:rsid w:val="00364DF3"/>
    <w:rsid w:val="003D6CC0"/>
    <w:rsid w:val="00426D1A"/>
    <w:rsid w:val="00497EA9"/>
    <w:rsid w:val="004D1B93"/>
    <w:rsid w:val="004D3000"/>
    <w:rsid w:val="00532781"/>
    <w:rsid w:val="005441AE"/>
    <w:rsid w:val="005746EF"/>
    <w:rsid w:val="005827E1"/>
    <w:rsid w:val="005C4D42"/>
    <w:rsid w:val="005E2399"/>
    <w:rsid w:val="005F0F59"/>
    <w:rsid w:val="006B6ECC"/>
    <w:rsid w:val="006C33F9"/>
    <w:rsid w:val="006D7D87"/>
    <w:rsid w:val="00704EA9"/>
    <w:rsid w:val="00705A35"/>
    <w:rsid w:val="00744170"/>
    <w:rsid w:val="007D486D"/>
    <w:rsid w:val="007E5E9C"/>
    <w:rsid w:val="008C0E68"/>
    <w:rsid w:val="008D4E20"/>
    <w:rsid w:val="008D6DB6"/>
    <w:rsid w:val="008F1BEF"/>
    <w:rsid w:val="009037DF"/>
    <w:rsid w:val="00906ED2"/>
    <w:rsid w:val="00922CB1"/>
    <w:rsid w:val="0096445B"/>
    <w:rsid w:val="00967C94"/>
    <w:rsid w:val="00973497"/>
    <w:rsid w:val="009A0857"/>
    <w:rsid w:val="009A0F4C"/>
    <w:rsid w:val="00A058E6"/>
    <w:rsid w:val="00A06D76"/>
    <w:rsid w:val="00A22FF9"/>
    <w:rsid w:val="00A3315C"/>
    <w:rsid w:val="00A67311"/>
    <w:rsid w:val="00A940EE"/>
    <w:rsid w:val="00AD6204"/>
    <w:rsid w:val="00B94F00"/>
    <w:rsid w:val="00BA2EE6"/>
    <w:rsid w:val="00C343C4"/>
    <w:rsid w:val="00C81700"/>
    <w:rsid w:val="00C854DB"/>
    <w:rsid w:val="00C869B1"/>
    <w:rsid w:val="00CA405F"/>
    <w:rsid w:val="00CB7C13"/>
    <w:rsid w:val="00CE1129"/>
    <w:rsid w:val="00CF013D"/>
    <w:rsid w:val="00D54C6A"/>
    <w:rsid w:val="00D63BB3"/>
    <w:rsid w:val="00D7617B"/>
    <w:rsid w:val="00DD397D"/>
    <w:rsid w:val="00E41269"/>
    <w:rsid w:val="00E53B23"/>
    <w:rsid w:val="00E65700"/>
    <w:rsid w:val="00E969F9"/>
    <w:rsid w:val="00EA2CC3"/>
    <w:rsid w:val="00EC5ED8"/>
    <w:rsid w:val="00EE5787"/>
    <w:rsid w:val="00F0501D"/>
    <w:rsid w:val="00F24918"/>
    <w:rsid w:val="00F26376"/>
    <w:rsid w:val="00F4323D"/>
    <w:rsid w:val="00F44D43"/>
    <w:rsid w:val="00F94E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1C70"/>
  <w15:docId w15:val="{4B7E0F59-611B-4C54-9EEE-17C84973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prastasis">
    <w:name w:val="Normal"/>
    <w:qFormat/>
    <w:rsid w:val="009A0F4C"/>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9A0F4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A0F4C"/>
  </w:style>
  <w:style w:type="paragraph" w:customStyle="1" w:styleId="Preformatted">
    <w:name w:val="Preformatted"/>
    <w:basedOn w:val="prastasis"/>
    <w:rsid w:val="009A0F4C"/>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4"/>
    </w:rPr>
  </w:style>
  <w:style w:type="paragraph" w:styleId="Debesliotekstas">
    <w:name w:val="Balloon Text"/>
    <w:basedOn w:val="prastasis"/>
    <w:link w:val="DebesliotekstasDiagrama"/>
    <w:uiPriority w:val="99"/>
    <w:semiHidden/>
    <w:unhideWhenUsed/>
    <w:rsid w:val="002616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616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2515</Words>
  <Characters>14336</Characters>
  <Application>Microsoft Office Word</Application>
  <DocSecurity>0</DocSecurity>
  <Lines>119</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Sekretore</cp:lastModifiedBy>
  <cp:revision>2</cp:revision>
  <cp:lastPrinted>2026-09-23T12:10:00Z</cp:lastPrinted>
  <dcterms:created xsi:type="dcterms:W3CDTF">2026-09-23T12:12:00Z</dcterms:created>
  <dcterms:modified xsi:type="dcterms:W3CDTF">2026-09-23T12:12:00Z</dcterms:modified>
</cp:coreProperties>
</file>